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14" w:rsidRDefault="00A90114" w:rsidP="00A90114">
      <w:pPr>
        <w:spacing w:line="600" w:lineRule="exact"/>
        <w:jc w:val="left"/>
        <w:rPr>
          <w:rFonts w:ascii="黑体" w:eastAsia="黑体" w:hAnsi="黑体"/>
          <w:sz w:val="32"/>
          <w:szCs w:val="32"/>
        </w:rPr>
      </w:pPr>
      <w:r>
        <w:rPr>
          <w:rFonts w:ascii="黑体" w:eastAsia="黑体" w:hAnsi="黑体" w:hint="eastAsia"/>
          <w:sz w:val="32"/>
          <w:szCs w:val="32"/>
        </w:rPr>
        <w:t>附件</w:t>
      </w:r>
      <w:r>
        <w:rPr>
          <w:rFonts w:ascii="Times New Roman" w:eastAsia="黑体" w:hAnsi="Times New Roman"/>
          <w:sz w:val="32"/>
          <w:szCs w:val="32"/>
        </w:rPr>
        <w:t>3.</w:t>
      </w:r>
    </w:p>
    <w:p w:rsidR="00A90114" w:rsidRDefault="00A90114" w:rsidP="00A90114">
      <w:pPr>
        <w:spacing w:line="600" w:lineRule="exact"/>
        <w:jc w:val="left"/>
        <w:rPr>
          <w:rFonts w:ascii="黑体" w:eastAsia="黑体" w:hAnsi="黑体"/>
          <w:color w:val="000000"/>
          <w:sz w:val="32"/>
          <w:szCs w:val="32"/>
        </w:rPr>
      </w:pPr>
    </w:p>
    <w:p w:rsidR="00A90114" w:rsidRDefault="00A90114" w:rsidP="00A90114">
      <w:pPr>
        <w:spacing w:line="700" w:lineRule="exact"/>
        <w:jc w:val="center"/>
        <w:rPr>
          <w:rFonts w:ascii="方正小标宋_GBK" w:eastAsia="方正小标宋_GBK" w:hAnsi="黑体" w:hint="eastAsia"/>
          <w:color w:val="000000"/>
          <w:sz w:val="44"/>
          <w:szCs w:val="32"/>
        </w:rPr>
      </w:pPr>
      <w:r>
        <w:rPr>
          <w:rFonts w:ascii="方正小标宋_GBK" w:eastAsia="方正小标宋_GBK" w:hAnsi="Times New Roman" w:hint="eastAsia"/>
          <w:sz w:val="44"/>
          <w:szCs w:val="32"/>
        </w:rPr>
        <w:t>团队信息统计表</w:t>
      </w:r>
    </w:p>
    <w:tbl>
      <w:tblPr>
        <w:tblW w:w="0" w:type="auto"/>
        <w:jc w:val="center"/>
        <w:tblLayout w:type="fixed"/>
        <w:tblCellMar>
          <w:left w:w="57" w:type="dxa"/>
          <w:right w:w="57" w:type="dxa"/>
        </w:tblCellMar>
        <w:tblLook w:val="0000" w:firstRow="0" w:lastRow="0" w:firstColumn="0" w:lastColumn="0" w:noHBand="0" w:noVBand="0"/>
      </w:tblPr>
      <w:tblGrid>
        <w:gridCol w:w="1177"/>
        <w:gridCol w:w="334"/>
        <w:gridCol w:w="423"/>
        <w:gridCol w:w="991"/>
        <w:gridCol w:w="569"/>
        <w:gridCol w:w="706"/>
        <w:gridCol w:w="712"/>
        <w:gridCol w:w="423"/>
        <w:gridCol w:w="710"/>
        <w:gridCol w:w="509"/>
        <w:gridCol w:w="626"/>
        <w:gridCol w:w="429"/>
        <w:gridCol w:w="433"/>
        <w:gridCol w:w="1448"/>
      </w:tblGrid>
      <w:tr w:rsidR="00A90114" w:rsidTr="00CF7002">
        <w:trPr>
          <w:trHeight w:val="416"/>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color w:val="000000"/>
                <w:kern w:val="0"/>
                <w:sz w:val="28"/>
                <w:szCs w:val="28"/>
              </w:rPr>
            </w:pPr>
            <w:r>
              <w:rPr>
                <w:rFonts w:ascii="Times New Roman" w:eastAsia="仿宋_GB2312" w:hAnsi="Times New Roman"/>
                <w:bCs/>
                <w:color w:val="000000"/>
                <w:kern w:val="0"/>
                <w:sz w:val="32"/>
                <w:szCs w:val="28"/>
              </w:rPr>
              <w:t xml:space="preserve">Imagine Cup 2017 </w:t>
            </w:r>
            <w:r>
              <w:rPr>
                <w:rFonts w:ascii="Times New Roman" w:eastAsia="仿宋_GB2312" w:hAnsi="Times New Roman"/>
                <w:bCs/>
                <w:color w:val="000000"/>
                <w:kern w:val="0"/>
                <w:sz w:val="32"/>
                <w:szCs w:val="28"/>
              </w:rPr>
              <w:t>参赛信息</w:t>
            </w:r>
          </w:p>
        </w:tc>
      </w:tr>
      <w:tr w:rsidR="00A90114" w:rsidTr="00CF7002">
        <w:trPr>
          <w:trHeight w:val="299"/>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bCs/>
                <w:kern w:val="0"/>
                <w:sz w:val="28"/>
                <w:szCs w:val="28"/>
              </w:rPr>
            </w:pPr>
            <w:r>
              <w:rPr>
                <w:rFonts w:ascii="Times New Roman" w:eastAsia="仿宋_GB2312" w:hAnsi="Times New Roman"/>
                <w:bCs/>
                <w:kern w:val="0"/>
                <w:sz w:val="28"/>
                <w:szCs w:val="28"/>
              </w:rPr>
              <w:t>提示：带有</w:t>
            </w:r>
            <w:r>
              <w:rPr>
                <w:rFonts w:ascii="Times New Roman" w:eastAsia="仿宋_GB2312" w:hAnsi="Times New Roman"/>
                <w:bCs/>
                <w:color w:val="FF0000"/>
                <w:kern w:val="0"/>
                <w:sz w:val="28"/>
                <w:szCs w:val="28"/>
              </w:rPr>
              <w:t>*</w:t>
            </w:r>
            <w:r>
              <w:rPr>
                <w:rFonts w:ascii="Times New Roman" w:eastAsia="仿宋_GB2312" w:hAnsi="Times New Roman"/>
                <w:bCs/>
                <w:kern w:val="0"/>
                <w:sz w:val="28"/>
                <w:szCs w:val="28"/>
              </w:rPr>
              <w:t>为必填项</w:t>
            </w:r>
          </w:p>
        </w:tc>
      </w:tr>
      <w:tr w:rsidR="00A90114" w:rsidTr="00CF7002">
        <w:trPr>
          <w:trHeight w:val="330"/>
          <w:jc w:val="center"/>
        </w:trPr>
        <w:tc>
          <w:tcPr>
            <w:tcW w:w="1511" w:type="dxa"/>
            <w:gridSpan w:val="2"/>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团队名称</w:t>
            </w:r>
            <w:r>
              <w:rPr>
                <w:rFonts w:ascii="Times New Roman" w:eastAsia="仿宋_GB2312" w:hAnsi="Times New Roman"/>
                <w:bCs/>
                <w:color w:val="FF0000"/>
                <w:kern w:val="0"/>
                <w:sz w:val="28"/>
                <w:szCs w:val="28"/>
              </w:rPr>
              <w:t>*</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作品名称</w:t>
            </w:r>
            <w:r>
              <w:rPr>
                <w:rFonts w:ascii="Times New Roman" w:eastAsia="仿宋_GB2312" w:hAnsi="Times New Roman"/>
                <w:bCs/>
                <w:color w:val="FF0000"/>
                <w:kern w:val="0"/>
                <w:sz w:val="28"/>
                <w:szCs w:val="28"/>
              </w:rPr>
              <w:t>*</w:t>
            </w:r>
          </w:p>
        </w:tc>
        <w:tc>
          <w:tcPr>
            <w:tcW w:w="1642" w:type="dxa"/>
            <w:gridSpan w:val="3"/>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所在城市</w:t>
            </w:r>
            <w:r>
              <w:rPr>
                <w:rFonts w:ascii="Times New Roman" w:eastAsia="仿宋_GB2312" w:hAnsi="Times New Roman"/>
                <w:bCs/>
                <w:color w:val="FF0000"/>
                <w:kern w:val="0"/>
                <w:sz w:val="28"/>
                <w:szCs w:val="28"/>
              </w:rPr>
              <w:t>*</w:t>
            </w:r>
          </w:p>
        </w:tc>
        <w:tc>
          <w:tcPr>
            <w:tcW w:w="1448" w:type="dxa"/>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r>
      <w:tr w:rsidR="00A90114" w:rsidTr="00CF7002">
        <w:trPr>
          <w:trHeight w:val="330"/>
          <w:jc w:val="center"/>
        </w:trPr>
        <w:tc>
          <w:tcPr>
            <w:tcW w:w="1511" w:type="dxa"/>
            <w:gridSpan w:val="2"/>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学校名称</w:t>
            </w:r>
            <w:r>
              <w:rPr>
                <w:rFonts w:ascii="Times New Roman" w:eastAsia="仿宋_GB2312" w:hAnsi="Times New Roman"/>
                <w:bCs/>
                <w:color w:val="FF0000"/>
                <w:kern w:val="0"/>
                <w:sz w:val="28"/>
                <w:szCs w:val="28"/>
              </w:rPr>
              <w:t>*</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所在省份</w:t>
            </w:r>
            <w:r>
              <w:rPr>
                <w:rFonts w:ascii="Times New Roman" w:eastAsia="仿宋_GB2312" w:hAnsi="Times New Roman"/>
                <w:bCs/>
                <w:color w:val="FF0000"/>
                <w:kern w:val="0"/>
                <w:sz w:val="28"/>
                <w:szCs w:val="28"/>
              </w:rPr>
              <w:t>*</w:t>
            </w:r>
          </w:p>
        </w:tc>
        <w:tc>
          <w:tcPr>
            <w:tcW w:w="4578" w:type="dxa"/>
            <w:gridSpan w:val="7"/>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r>
      <w:tr w:rsidR="00A90114" w:rsidTr="00CF7002">
        <w:trPr>
          <w:trHeight w:val="241"/>
          <w:jc w:val="center"/>
        </w:trPr>
        <w:tc>
          <w:tcPr>
            <w:tcW w:w="1511" w:type="dxa"/>
            <w:gridSpan w:val="2"/>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邮寄地址</w:t>
            </w:r>
            <w:r>
              <w:rPr>
                <w:rFonts w:ascii="Times New Roman" w:eastAsia="仿宋_GB2312" w:hAnsi="Times New Roman"/>
                <w:bCs/>
                <w:color w:val="FF0000"/>
                <w:kern w:val="0"/>
                <w:sz w:val="28"/>
                <w:szCs w:val="28"/>
              </w:rPr>
              <w:t>*</w:t>
            </w:r>
          </w:p>
        </w:tc>
        <w:tc>
          <w:tcPr>
            <w:tcW w:w="5043" w:type="dxa"/>
            <w:gridSpan w:val="8"/>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邮编</w:t>
            </w:r>
          </w:p>
        </w:tc>
        <w:tc>
          <w:tcPr>
            <w:tcW w:w="1448" w:type="dxa"/>
            <w:tcBorders>
              <w:top w:val="single" w:sz="4" w:space="0" w:color="auto"/>
              <w:left w:val="single" w:sz="4" w:space="0" w:color="auto"/>
              <w:bottom w:val="single" w:sz="4" w:space="0" w:color="auto"/>
              <w:right w:val="single" w:sz="4" w:space="0" w:color="auto"/>
            </w:tcBorders>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r>
      <w:tr w:rsidR="00A90114" w:rsidTr="00CF7002">
        <w:trPr>
          <w:trHeight w:val="219"/>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color w:val="000000"/>
                <w:kern w:val="0"/>
                <w:sz w:val="28"/>
                <w:szCs w:val="28"/>
              </w:rPr>
            </w:pPr>
            <w:r>
              <w:rPr>
                <w:rFonts w:ascii="Times New Roman" w:eastAsia="仿宋_GB2312" w:hAnsi="Times New Roman"/>
                <w:bCs/>
                <w:color w:val="000000"/>
                <w:kern w:val="0"/>
                <w:sz w:val="32"/>
                <w:szCs w:val="28"/>
              </w:rPr>
              <w:t>团队成员信息（仅限三名队员；导师信息为非必填项）</w:t>
            </w:r>
          </w:p>
        </w:tc>
      </w:tr>
      <w:tr w:rsidR="00A90114" w:rsidTr="00CF7002">
        <w:trPr>
          <w:trHeight w:val="766"/>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bCs/>
                <w:kern w:val="0"/>
                <w:sz w:val="28"/>
                <w:szCs w:val="28"/>
              </w:rPr>
            </w:pPr>
            <w:r>
              <w:rPr>
                <w:rFonts w:ascii="Times New Roman" w:eastAsia="仿宋_GB2312" w:hAnsi="Times New Roman"/>
                <w:bCs/>
                <w:kern w:val="0"/>
                <w:sz w:val="28"/>
                <w:szCs w:val="28"/>
              </w:rPr>
              <w:t>提示：请务必完整填写团队成员信息及学校名称（中文全称），参赛证书将以此为准；提交截止日期后不接受信息更改</w:t>
            </w:r>
          </w:p>
        </w:tc>
      </w:tr>
      <w:tr w:rsidR="00A90114" w:rsidTr="00CF7002">
        <w:trPr>
          <w:trHeight w:val="330"/>
          <w:jc w:val="center"/>
        </w:trPr>
        <w:tc>
          <w:tcPr>
            <w:tcW w:w="19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队长姓名</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学校名称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Email</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color w:val="0000FF"/>
                <w:kern w:val="0"/>
                <w:sz w:val="28"/>
                <w:szCs w:val="28"/>
                <w:u w:val="single"/>
              </w:rPr>
            </w:pPr>
          </w:p>
        </w:tc>
      </w:tr>
      <w:tr w:rsidR="00A90114" w:rsidTr="00CF7002">
        <w:trPr>
          <w:trHeight w:val="330"/>
          <w:jc w:val="center"/>
        </w:trPr>
        <w:tc>
          <w:tcPr>
            <w:tcW w:w="19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队员一姓名</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学校名称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Email</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color w:val="0000FF"/>
                <w:kern w:val="0"/>
                <w:sz w:val="28"/>
                <w:szCs w:val="28"/>
                <w:u w:val="single"/>
              </w:rPr>
            </w:pPr>
          </w:p>
        </w:tc>
      </w:tr>
      <w:tr w:rsidR="00A90114" w:rsidTr="00CF7002">
        <w:trPr>
          <w:trHeight w:val="330"/>
          <w:jc w:val="center"/>
        </w:trPr>
        <w:tc>
          <w:tcPr>
            <w:tcW w:w="19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队员二姓名</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学校名称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Email</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color w:val="0000FF"/>
                <w:kern w:val="0"/>
                <w:sz w:val="28"/>
                <w:szCs w:val="28"/>
                <w:u w:val="single"/>
              </w:rPr>
            </w:pPr>
          </w:p>
        </w:tc>
      </w:tr>
      <w:tr w:rsidR="00A90114" w:rsidTr="00CF7002">
        <w:trPr>
          <w:trHeight w:val="330"/>
          <w:jc w:val="center"/>
        </w:trPr>
        <w:tc>
          <w:tcPr>
            <w:tcW w:w="19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指导老师姓名</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学校名称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Email</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color w:val="0000FF"/>
                <w:kern w:val="0"/>
                <w:sz w:val="28"/>
                <w:szCs w:val="28"/>
                <w:u w:val="single"/>
              </w:rPr>
            </w:pPr>
          </w:p>
        </w:tc>
      </w:tr>
      <w:tr w:rsidR="00A90114" w:rsidTr="00CF7002">
        <w:trPr>
          <w:trHeight w:val="325"/>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color w:val="000000"/>
                <w:kern w:val="0"/>
                <w:sz w:val="32"/>
                <w:szCs w:val="28"/>
              </w:rPr>
            </w:pPr>
            <w:r>
              <w:rPr>
                <w:rFonts w:ascii="Times New Roman" w:eastAsia="仿宋_GB2312" w:hAnsi="Times New Roman"/>
                <w:bCs/>
                <w:color w:val="000000"/>
                <w:kern w:val="0"/>
                <w:sz w:val="32"/>
                <w:szCs w:val="28"/>
              </w:rPr>
              <w:t>第二轮参赛作品材料清单（共包含</w:t>
            </w:r>
            <w:r>
              <w:rPr>
                <w:rFonts w:ascii="Times New Roman" w:eastAsia="仿宋_GB2312" w:hAnsi="Times New Roman"/>
                <w:bCs/>
                <w:color w:val="000000"/>
                <w:kern w:val="0"/>
                <w:sz w:val="32"/>
                <w:szCs w:val="28"/>
              </w:rPr>
              <w:t>6</w:t>
            </w:r>
            <w:r>
              <w:rPr>
                <w:rFonts w:ascii="Times New Roman" w:eastAsia="仿宋_GB2312" w:hAnsi="Times New Roman"/>
                <w:bCs/>
                <w:color w:val="000000"/>
                <w:kern w:val="0"/>
                <w:sz w:val="32"/>
                <w:szCs w:val="28"/>
              </w:rPr>
              <w:t>项）</w:t>
            </w:r>
          </w:p>
        </w:tc>
      </w:tr>
      <w:tr w:rsidR="00A90114" w:rsidTr="00CF7002">
        <w:trPr>
          <w:trHeight w:val="375"/>
          <w:jc w:val="center"/>
        </w:trPr>
        <w:tc>
          <w:tcPr>
            <w:tcW w:w="9490" w:type="dxa"/>
            <w:gridSpan w:val="14"/>
            <w:tcBorders>
              <w:top w:val="single" w:sz="4" w:space="0" w:color="auto"/>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bCs/>
                <w:kern w:val="0"/>
                <w:sz w:val="28"/>
                <w:szCs w:val="28"/>
              </w:rPr>
            </w:pPr>
            <w:r>
              <w:rPr>
                <w:rFonts w:ascii="Times New Roman" w:eastAsia="仿宋_GB2312" w:hAnsi="Times New Roman"/>
                <w:bCs/>
                <w:kern w:val="0"/>
                <w:sz w:val="28"/>
                <w:szCs w:val="28"/>
              </w:rPr>
              <w:t>资料列表说明：以下为提交资料清单，提交前请务必自检，资料不全者将无法进入正式审核阶段</w:t>
            </w:r>
          </w:p>
        </w:tc>
      </w:tr>
      <w:tr w:rsidR="00A90114" w:rsidTr="00CF7002">
        <w:trPr>
          <w:trHeight w:val="375"/>
          <w:jc w:val="center"/>
        </w:trPr>
        <w:tc>
          <w:tcPr>
            <w:tcW w:w="9490" w:type="dxa"/>
            <w:gridSpan w:val="14"/>
            <w:tcBorders>
              <w:top w:val="nil"/>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1. </w:t>
            </w:r>
            <w:r>
              <w:rPr>
                <w:rFonts w:ascii="Times New Roman" w:eastAsia="仿宋_GB2312" w:hAnsi="Times New Roman"/>
                <w:kern w:val="0"/>
                <w:sz w:val="28"/>
                <w:szCs w:val="28"/>
              </w:rPr>
              <w:t>团队信息统计表</w:t>
            </w:r>
            <w:r>
              <w:rPr>
                <w:rFonts w:ascii="Times New Roman" w:eastAsia="仿宋_GB2312" w:hAnsi="Times New Roman"/>
                <w:kern w:val="0"/>
                <w:sz w:val="28"/>
                <w:szCs w:val="28"/>
              </w:rPr>
              <w:t xml:space="preserve"> </w:t>
            </w:r>
            <w:r>
              <w:rPr>
                <w:rFonts w:ascii="Times New Roman" w:eastAsia="仿宋_GB2312" w:hAnsi="Times New Roman"/>
                <w:bCs/>
                <w:color w:val="FF0000"/>
                <w:kern w:val="0"/>
                <w:sz w:val="28"/>
                <w:szCs w:val="28"/>
              </w:rPr>
              <w:t>（必交）</w:t>
            </w:r>
            <w:r>
              <w:rPr>
                <w:rFonts w:ascii="Times New Roman" w:eastAsia="仿宋_GB2312" w:hAnsi="Times New Roman"/>
                <w:bCs/>
                <w:color w:val="FF0000"/>
                <w:kern w:val="0"/>
                <w:sz w:val="28"/>
                <w:szCs w:val="28"/>
              </w:rPr>
              <w:t xml:space="preserve">  </w:t>
            </w:r>
          </w:p>
        </w:tc>
      </w:tr>
      <w:tr w:rsidR="00A90114" w:rsidTr="00CF7002">
        <w:trPr>
          <w:trHeight w:val="375"/>
          <w:jc w:val="center"/>
        </w:trPr>
        <w:tc>
          <w:tcPr>
            <w:tcW w:w="9490" w:type="dxa"/>
            <w:gridSpan w:val="14"/>
            <w:tcBorders>
              <w:top w:val="nil"/>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2. </w:t>
            </w:r>
            <w:r>
              <w:rPr>
                <w:rFonts w:ascii="Times New Roman" w:eastAsia="仿宋_GB2312" w:hAnsi="Times New Roman"/>
                <w:kern w:val="0"/>
                <w:sz w:val="28"/>
                <w:szCs w:val="28"/>
              </w:rPr>
              <w:t>作品介绍</w:t>
            </w:r>
            <w:r>
              <w:rPr>
                <w:rFonts w:ascii="Times New Roman" w:eastAsia="仿宋_GB2312" w:hAnsi="Times New Roman"/>
                <w:kern w:val="0"/>
                <w:sz w:val="28"/>
                <w:szCs w:val="28"/>
              </w:rPr>
              <w:t xml:space="preserve">   </w:t>
            </w:r>
            <w:r>
              <w:rPr>
                <w:rFonts w:ascii="Times New Roman" w:eastAsia="仿宋_GB2312" w:hAnsi="Times New Roman"/>
                <w:bCs/>
                <w:color w:val="FF0000"/>
                <w:kern w:val="0"/>
                <w:sz w:val="28"/>
                <w:szCs w:val="28"/>
              </w:rPr>
              <w:t>（必交）</w:t>
            </w:r>
            <w:r>
              <w:rPr>
                <w:rFonts w:ascii="Times New Roman" w:eastAsia="仿宋_GB2312" w:hAnsi="Times New Roman"/>
                <w:kern w:val="0"/>
                <w:sz w:val="28"/>
                <w:szCs w:val="28"/>
              </w:rPr>
              <w:t xml:space="preserve">    </w:t>
            </w:r>
          </w:p>
        </w:tc>
      </w:tr>
      <w:tr w:rsidR="00A90114" w:rsidTr="00CF7002">
        <w:trPr>
          <w:trHeight w:val="375"/>
          <w:jc w:val="center"/>
        </w:trPr>
        <w:tc>
          <w:tcPr>
            <w:tcW w:w="9490" w:type="dxa"/>
            <w:gridSpan w:val="14"/>
            <w:tcBorders>
              <w:top w:val="nil"/>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3. </w:t>
            </w:r>
            <w:r>
              <w:rPr>
                <w:rFonts w:ascii="Times New Roman" w:eastAsia="仿宋_GB2312" w:hAnsi="Times New Roman"/>
                <w:kern w:val="0"/>
                <w:sz w:val="28"/>
                <w:szCs w:val="28"/>
              </w:rPr>
              <w:t>作品介绍视频</w:t>
            </w:r>
            <w:r>
              <w:rPr>
                <w:rFonts w:ascii="Times New Roman" w:eastAsia="仿宋_GB2312" w:hAnsi="Times New Roman"/>
                <w:kern w:val="0"/>
                <w:sz w:val="28"/>
                <w:szCs w:val="28"/>
              </w:rPr>
              <w:t xml:space="preserve">   </w:t>
            </w:r>
            <w:r>
              <w:rPr>
                <w:rFonts w:ascii="Times New Roman" w:eastAsia="仿宋_GB2312" w:hAnsi="Times New Roman"/>
                <w:bCs/>
                <w:color w:val="FF0000"/>
                <w:kern w:val="0"/>
                <w:sz w:val="28"/>
                <w:szCs w:val="28"/>
              </w:rPr>
              <w:t>（必交）</w:t>
            </w:r>
            <w:bookmarkStart w:id="0" w:name="_GoBack"/>
            <w:bookmarkEnd w:id="0"/>
          </w:p>
        </w:tc>
      </w:tr>
      <w:tr w:rsidR="00A90114" w:rsidTr="00CF7002">
        <w:trPr>
          <w:trHeight w:val="330"/>
          <w:jc w:val="center"/>
        </w:trPr>
        <w:tc>
          <w:tcPr>
            <w:tcW w:w="9490" w:type="dxa"/>
            <w:gridSpan w:val="14"/>
            <w:tcBorders>
              <w:top w:val="nil"/>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4. </w:t>
            </w:r>
            <w:r>
              <w:rPr>
                <w:rFonts w:ascii="Times New Roman" w:eastAsia="仿宋_GB2312" w:hAnsi="Times New Roman"/>
                <w:kern w:val="0"/>
                <w:sz w:val="28"/>
                <w:szCs w:val="28"/>
              </w:rPr>
              <w:t>应用程序（或者应用程序安装包）</w:t>
            </w:r>
            <w:r>
              <w:rPr>
                <w:rFonts w:ascii="Times New Roman" w:eastAsia="仿宋_GB2312" w:hAnsi="Times New Roman"/>
                <w:bCs/>
                <w:color w:val="FF0000"/>
                <w:kern w:val="0"/>
                <w:sz w:val="28"/>
                <w:szCs w:val="28"/>
              </w:rPr>
              <w:t xml:space="preserve"> </w:t>
            </w:r>
            <w:r>
              <w:rPr>
                <w:rFonts w:ascii="Times New Roman" w:eastAsia="仿宋_GB2312" w:hAnsi="Times New Roman"/>
                <w:bCs/>
                <w:color w:val="FF0000"/>
                <w:kern w:val="0"/>
                <w:sz w:val="28"/>
                <w:szCs w:val="28"/>
              </w:rPr>
              <w:t>（必交）</w:t>
            </w:r>
          </w:p>
        </w:tc>
      </w:tr>
      <w:tr w:rsidR="00A90114" w:rsidTr="00CF7002">
        <w:trPr>
          <w:trHeight w:val="330"/>
          <w:jc w:val="center"/>
        </w:trPr>
        <w:tc>
          <w:tcPr>
            <w:tcW w:w="9490" w:type="dxa"/>
            <w:gridSpan w:val="14"/>
            <w:tcBorders>
              <w:top w:val="nil"/>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5. </w:t>
            </w:r>
            <w:r>
              <w:rPr>
                <w:rFonts w:ascii="Times New Roman" w:eastAsia="仿宋_GB2312" w:hAnsi="Times New Roman"/>
                <w:kern w:val="0"/>
                <w:sz w:val="28"/>
                <w:szCs w:val="28"/>
              </w:rPr>
              <w:t>应用程序安装使用说明</w:t>
            </w:r>
            <w:r>
              <w:rPr>
                <w:rFonts w:ascii="Times New Roman" w:eastAsia="仿宋_GB2312" w:hAnsi="Times New Roman"/>
                <w:bCs/>
                <w:color w:val="FF0000"/>
                <w:kern w:val="0"/>
                <w:sz w:val="28"/>
                <w:szCs w:val="28"/>
              </w:rPr>
              <w:t xml:space="preserve">  </w:t>
            </w:r>
            <w:r>
              <w:rPr>
                <w:rFonts w:ascii="Times New Roman" w:eastAsia="仿宋_GB2312" w:hAnsi="Times New Roman"/>
                <w:bCs/>
                <w:color w:val="FF0000"/>
                <w:kern w:val="0"/>
                <w:sz w:val="28"/>
                <w:szCs w:val="28"/>
              </w:rPr>
              <w:t>（必交）</w:t>
            </w:r>
          </w:p>
        </w:tc>
      </w:tr>
      <w:tr w:rsidR="00A90114" w:rsidTr="00CF7002">
        <w:trPr>
          <w:trHeight w:val="540"/>
          <w:jc w:val="center"/>
        </w:trPr>
        <w:tc>
          <w:tcPr>
            <w:tcW w:w="9490" w:type="dxa"/>
            <w:gridSpan w:val="14"/>
            <w:tcBorders>
              <w:top w:val="nil"/>
              <w:left w:val="single" w:sz="4" w:space="0" w:color="auto"/>
              <w:bottom w:val="single" w:sz="4" w:space="0" w:color="auto"/>
              <w:right w:val="single" w:sz="4" w:space="0" w:color="auto"/>
            </w:tcBorders>
            <w:shd w:val="clear" w:color="auto" w:fill="FFFFFF"/>
            <w:vAlign w:val="center"/>
          </w:tcPr>
          <w:p w:rsidR="00A90114" w:rsidRDefault="00A90114" w:rsidP="00CF7002">
            <w:pPr>
              <w:spacing w:line="560" w:lineRule="exact"/>
              <w:jc w:val="left"/>
              <w:rPr>
                <w:rFonts w:ascii="Times New Roman" w:eastAsia="仿宋_GB2312" w:hAnsi="Times New Roman" w:hint="eastAsia"/>
                <w:color w:val="000000"/>
                <w:kern w:val="0"/>
                <w:sz w:val="28"/>
                <w:szCs w:val="28"/>
              </w:rPr>
            </w:pPr>
            <w:r>
              <w:rPr>
                <w:rFonts w:ascii="Times New Roman" w:eastAsia="仿宋_GB2312" w:hAnsi="Times New Roman"/>
                <w:color w:val="000000"/>
                <w:kern w:val="0"/>
                <w:sz w:val="28"/>
                <w:szCs w:val="28"/>
              </w:rPr>
              <w:lastRenderedPageBreak/>
              <w:t xml:space="preserve">6. </w:t>
            </w:r>
            <w:r>
              <w:rPr>
                <w:rFonts w:ascii="Times New Roman" w:eastAsia="仿宋_GB2312" w:hAnsi="Times New Roman"/>
                <w:color w:val="000000"/>
                <w:kern w:val="0"/>
                <w:sz w:val="28"/>
                <w:szCs w:val="28"/>
              </w:rPr>
              <w:t>作品宣传视频</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可选）</w:t>
            </w:r>
          </w:p>
        </w:tc>
      </w:tr>
      <w:tr w:rsidR="00A90114" w:rsidTr="00CF7002">
        <w:trPr>
          <w:trHeight w:val="540"/>
          <w:jc w:val="center"/>
        </w:trPr>
        <w:tc>
          <w:tcPr>
            <w:tcW w:w="9490" w:type="dxa"/>
            <w:gridSpan w:val="14"/>
            <w:tcBorders>
              <w:top w:val="nil"/>
              <w:left w:val="single" w:sz="4" w:space="0" w:color="auto"/>
              <w:bottom w:val="single" w:sz="4" w:space="0" w:color="auto"/>
              <w:right w:val="single" w:sz="4" w:space="0" w:color="auto"/>
            </w:tcBorders>
            <w:shd w:val="clear" w:color="auto" w:fill="FFFFFF"/>
            <w:vAlign w:val="center"/>
          </w:tcPr>
          <w:p w:rsidR="00A90114" w:rsidRDefault="00A90114" w:rsidP="00CF7002">
            <w:pPr>
              <w:pStyle w:val="Default"/>
              <w:spacing w:line="560" w:lineRule="exact"/>
              <w:jc w:val="center"/>
              <w:rPr>
                <w:rFonts w:ascii="Times New Roman" w:eastAsia="仿宋_GB2312" w:hAnsi="Times New Roman" w:cs="Times New Roman"/>
                <w:sz w:val="28"/>
                <w:szCs w:val="28"/>
              </w:rPr>
            </w:pPr>
            <w:r>
              <w:rPr>
                <w:rFonts w:ascii="Times New Roman" w:eastAsia="仿宋_GB2312" w:hAnsi="Times New Roman"/>
                <w:bCs/>
                <w:sz w:val="32"/>
                <w:szCs w:val="28"/>
              </w:rPr>
              <w:t>第二轮参赛作品材料</w:t>
            </w:r>
            <w:r>
              <w:rPr>
                <w:rFonts w:ascii="Times New Roman" w:eastAsia="仿宋_GB2312" w:hAnsi="Times New Roman" w:hint="eastAsia"/>
                <w:bCs/>
                <w:sz w:val="32"/>
                <w:szCs w:val="28"/>
              </w:rPr>
              <w:t>要求说明</w:t>
            </w:r>
          </w:p>
        </w:tc>
      </w:tr>
      <w:tr w:rsidR="00A90114" w:rsidTr="00CF7002">
        <w:trPr>
          <w:trHeight w:val="700"/>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A90114">
            <w:pPr>
              <w:pStyle w:val="Default"/>
              <w:numPr>
                <w:ilvl w:val="0"/>
                <w:numId w:val="1"/>
              </w:numPr>
              <w:spacing w:after="127"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以上六项参赛作品需压缩成</w:t>
            </w:r>
            <w:r>
              <w:rPr>
                <w:rFonts w:ascii="Times New Roman" w:eastAsia="仿宋_GB2312" w:hAnsi="Times New Roman" w:cs="Times New Roman"/>
                <w:sz w:val="28"/>
                <w:szCs w:val="28"/>
              </w:rPr>
              <w:t>.ZIP</w:t>
            </w:r>
            <w:r>
              <w:rPr>
                <w:rFonts w:ascii="Times New Roman" w:eastAsia="仿宋_GB2312" w:hAnsi="Times New Roman" w:cs="Times New Roman"/>
                <w:sz w:val="28"/>
                <w:szCs w:val="28"/>
              </w:rPr>
              <w:t>文件上传和提交。</w:t>
            </w:r>
            <w:r>
              <w:rPr>
                <w:rFonts w:ascii="Times New Roman" w:eastAsia="仿宋_GB2312" w:hAnsi="Times New Roman" w:cs="Times New Roman"/>
                <w:sz w:val="28"/>
                <w:szCs w:val="28"/>
              </w:rPr>
              <w:t xml:space="preserve"> </w:t>
            </w:r>
          </w:p>
          <w:p w:rsidR="00A90114" w:rsidRDefault="00A90114" w:rsidP="00A90114">
            <w:pPr>
              <w:pStyle w:val="Default"/>
              <w:numPr>
                <w:ilvl w:val="0"/>
                <w:numId w:val="1"/>
              </w:numPr>
              <w:spacing w:after="127"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作品介绍和作品介绍视频需要清晰体现参赛作品是如何满足各项参赛要求和评</w:t>
            </w:r>
            <w:r>
              <w:rPr>
                <w:rFonts w:ascii="Times New Roman" w:eastAsia="仿宋_GB2312" w:hAnsi="Times New Roman" w:cs="Times New Roman" w:hint="eastAsia"/>
                <w:sz w:val="28"/>
                <w:szCs w:val="28"/>
              </w:rPr>
              <w:t>审</w:t>
            </w:r>
            <w:r>
              <w:rPr>
                <w:rFonts w:ascii="Times New Roman" w:eastAsia="仿宋_GB2312" w:hAnsi="Times New Roman" w:cs="Times New Roman"/>
                <w:sz w:val="28"/>
                <w:szCs w:val="28"/>
              </w:rPr>
              <w:t>标准。</w:t>
            </w:r>
          </w:p>
          <w:p w:rsidR="00A90114" w:rsidRDefault="00A90114" w:rsidP="00A90114">
            <w:pPr>
              <w:pStyle w:val="Default"/>
              <w:numPr>
                <w:ilvl w:val="0"/>
                <w:numId w:val="1"/>
              </w:numPr>
              <w:spacing w:after="127"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作品介绍可以提交</w:t>
            </w:r>
            <w:r>
              <w:rPr>
                <w:rFonts w:ascii="Times New Roman" w:eastAsia="仿宋_GB2312" w:hAnsi="Times New Roman" w:cs="Times New Roman"/>
                <w:sz w:val="28"/>
                <w:szCs w:val="28"/>
              </w:rPr>
              <w:t>Word</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PDF</w:t>
            </w:r>
            <w:r>
              <w:rPr>
                <w:rFonts w:ascii="Times New Roman" w:eastAsia="仿宋_GB2312" w:hAnsi="Times New Roman" w:cs="Times New Roman"/>
                <w:sz w:val="28"/>
                <w:szCs w:val="28"/>
              </w:rPr>
              <w:t>文档（不超过</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页），或可提交</w:t>
            </w:r>
            <w:r>
              <w:rPr>
                <w:rFonts w:ascii="Times New Roman" w:eastAsia="仿宋_GB2312" w:hAnsi="Times New Roman" w:cs="Times New Roman"/>
                <w:sz w:val="28"/>
                <w:szCs w:val="28"/>
              </w:rPr>
              <w:t>PPT</w:t>
            </w:r>
            <w:r>
              <w:rPr>
                <w:rFonts w:ascii="Times New Roman" w:eastAsia="仿宋_GB2312" w:hAnsi="Times New Roman" w:cs="Times New Roman"/>
                <w:sz w:val="28"/>
                <w:szCs w:val="28"/>
              </w:rPr>
              <w:t>格式（最多不超过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页），建议使用英文。文件大小不超过</w:t>
            </w:r>
            <w:r>
              <w:rPr>
                <w:rFonts w:ascii="Times New Roman" w:eastAsia="仿宋_GB2312" w:hAnsi="Times New Roman" w:cs="Times New Roman"/>
                <w:sz w:val="28"/>
                <w:szCs w:val="28"/>
              </w:rPr>
              <w:t xml:space="preserve">50MB </w:t>
            </w:r>
          </w:p>
          <w:p w:rsidR="00A90114" w:rsidRDefault="00A90114" w:rsidP="00A90114">
            <w:pPr>
              <w:pStyle w:val="Default"/>
              <w:numPr>
                <w:ilvl w:val="0"/>
                <w:numId w:val="1"/>
              </w:numPr>
              <w:spacing w:after="127"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作品介绍视频需满足以下要求：</w:t>
            </w:r>
            <w:r>
              <w:rPr>
                <w:rFonts w:ascii="Times New Roman" w:eastAsia="仿宋_GB2312" w:hAnsi="Times New Roman" w:cs="Times New Roman"/>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视频必须模拟整个团队在评委前的答辩，内容包括你的项目和团队的介绍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团队介绍，项目介绍，项目的目标群体，如何将项目推向市场。视频还应包括项目软硬件演示。</w:t>
            </w:r>
            <w:r>
              <w:rPr>
                <w:rFonts w:ascii="Times New Roman" w:eastAsia="仿宋_GB2312" w:hAnsi="Times New Roman" w:cs="Times New Roman"/>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中国区比赛阶段录制视频可选择中文或英文，但如果团队晋级全球半决赛，则必须使用英文录制比赛视频。</w:t>
            </w:r>
            <w:r>
              <w:rPr>
                <w:rFonts w:ascii="Times New Roman" w:eastAsia="仿宋_GB2312" w:hAnsi="Times New Roman" w:cs="Times New Roman"/>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视频必须以</w:t>
            </w:r>
            <w:r>
              <w:rPr>
                <w:rFonts w:ascii="Times New Roman" w:eastAsia="仿宋_GB2312" w:hAnsi="Times New Roman" w:cs="Times New Roman"/>
                <w:sz w:val="28"/>
                <w:szCs w:val="28"/>
              </w:rPr>
              <w:t xml:space="preserve"> .WMV </w:t>
            </w:r>
            <w:r>
              <w:rPr>
                <w:rFonts w:ascii="Times New Roman" w:eastAsia="仿宋_GB2312" w:hAnsi="Times New Roman" w:cs="Times New Roman"/>
                <w:sz w:val="28"/>
                <w:szCs w:val="28"/>
              </w:rPr>
              <w:t>或者</w:t>
            </w:r>
            <w:r>
              <w:rPr>
                <w:rFonts w:ascii="Times New Roman" w:eastAsia="仿宋_GB2312" w:hAnsi="Times New Roman" w:cs="Times New Roman"/>
                <w:sz w:val="28"/>
                <w:szCs w:val="28"/>
              </w:rPr>
              <w:t>MP4</w:t>
            </w:r>
            <w:r>
              <w:rPr>
                <w:rFonts w:ascii="Times New Roman" w:eastAsia="仿宋_GB2312" w:hAnsi="Times New Roman" w:cs="Times New Roman"/>
                <w:sz w:val="28"/>
                <w:szCs w:val="28"/>
              </w:rPr>
              <w:t>文件格式提交。视频大小不得超过</w:t>
            </w:r>
            <w:r>
              <w:rPr>
                <w:rFonts w:ascii="Times New Roman" w:eastAsia="仿宋_GB2312" w:hAnsi="Times New Roman" w:cs="Times New Roman"/>
                <w:sz w:val="28"/>
                <w:szCs w:val="28"/>
              </w:rPr>
              <w:t xml:space="preserve">1GB, </w:t>
            </w:r>
            <w:r>
              <w:rPr>
                <w:rFonts w:ascii="Times New Roman" w:eastAsia="仿宋_GB2312" w:hAnsi="Times New Roman" w:cs="Times New Roman"/>
                <w:sz w:val="28"/>
                <w:szCs w:val="28"/>
              </w:rPr>
              <w:t>长度不得超出</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分钟，不能剪辑和增加特效，讲演期间摄像机不能移动或者切换角度，就如同评委在场的现场讲演一样。</w:t>
            </w:r>
            <w:r>
              <w:rPr>
                <w:rFonts w:ascii="Times New Roman" w:eastAsia="仿宋_GB2312" w:hAnsi="Times New Roman" w:cs="Times New Roman"/>
                <w:sz w:val="28"/>
                <w:szCs w:val="28"/>
              </w:rPr>
              <w:t xml:space="preserve"> </w:t>
            </w:r>
          </w:p>
          <w:p w:rsidR="00A90114" w:rsidRDefault="00A90114" w:rsidP="00A90114">
            <w:pPr>
              <w:pStyle w:val="Default"/>
              <w:numPr>
                <w:ilvl w:val="0"/>
                <w:numId w:val="1"/>
              </w:numPr>
              <w:spacing w:after="127"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应用程序或者应用程序安装包必须满足如下要求：</w:t>
            </w:r>
            <w:r>
              <w:rPr>
                <w:rFonts w:ascii="Times New Roman" w:eastAsia="仿宋_GB2312" w:hAnsi="Times New Roman" w:cs="Times New Roman"/>
                <w:sz w:val="28"/>
                <w:szCs w:val="28"/>
              </w:rPr>
              <w:t xml:space="preserve"> </w:t>
            </w:r>
          </w:p>
          <w:p w:rsidR="00A90114" w:rsidRDefault="00A90114" w:rsidP="00CF7002">
            <w:pPr>
              <w:pStyle w:val="Default"/>
              <w:spacing w:line="560" w:lineRule="exact"/>
              <w:ind w:firstLine="4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项目必须使用</w:t>
            </w:r>
            <w:r>
              <w:rPr>
                <w:rFonts w:ascii="Times New Roman" w:eastAsia="仿宋_GB2312" w:hAnsi="Times New Roman" w:cs="Times New Roman"/>
                <w:sz w:val="28"/>
                <w:szCs w:val="28"/>
              </w:rPr>
              <w:t>如下平台：</w:t>
            </w:r>
            <w:r>
              <w:rPr>
                <w:rFonts w:ascii="Times New Roman" w:eastAsia="仿宋_GB2312" w:hAnsi="Times New Roman" w:cs="Times New Roman"/>
                <w:sz w:val="28"/>
                <w:szCs w:val="28"/>
              </w:rPr>
              <w:t xml:space="preserve"> </w:t>
            </w:r>
          </w:p>
          <w:p w:rsidR="00A90114" w:rsidRDefault="00A90114" w:rsidP="00CF7002">
            <w:pPr>
              <w:pStyle w:val="Default"/>
              <w:spacing w:line="560" w:lineRule="exact"/>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bCs/>
                <w:color w:val="auto"/>
                <w:sz w:val="28"/>
                <w:szCs w:val="28"/>
              </w:rPr>
              <w:t>Windows Azure</w:t>
            </w:r>
            <w:r>
              <w:rPr>
                <w:rFonts w:ascii="Times New Roman" w:eastAsia="仿宋_GB2312" w:hAnsi="Times New Roman" w:cs="Times New Roman"/>
                <w:bCs/>
                <w:color w:val="auto"/>
                <w:sz w:val="28"/>
                <w:szCs w:val="28"/>
              </w:rPr>
              <w:t>：</w:t>
            </w:r>
            <w:r>
              <w:rPr>
                <w:rFonts w:ascii="Times New Roman" w:eastAsia="仿宋_GB2312" w:hAnsi="Times New Roman" w:cs="Times New Roman"/>
                <w:color w:val="auto"/>
                <w:sz w:val="28"/>
                <w:szCs w:val="28"/>
              </w:rPr>
              <w:t>网页类型项目请提供网站或服务的</w:t>
            </w:r>
            <w:r>
              <w:rPr>
                <w:rFonts w:ascii="Times New Roman" w:eastAsia="仿宋_GB2312" w:hAnsi="Times New Roman" w:cs="Times New Roman"/>
                <w:color w:val="auto"/>
                <w:sz w:val="28"/>
                <w:szCs w:val="28"/>
              </w:rPr>
              <w:t>URL</w:t>
            </w:r>
            <w:r>
              <w:rPr>
                <w:rFonts w:ascii="Times New Roman" w:eastAsia="仿宋_GB2312" w:hAnsi="Times New Roman" w:cs="Times New Roman"/>
                <w:color w:val="auto"/>
                <w:sz w:val="28"/>
                <w:szCs w:val="28"/>
              </w:rPr>
              <w:t>。如果是嵌入式项目，请提供与嵌入式系统交互的模拟程序来模拟数据和接口交互。控制台应用必须以</w:t>
            </w:r>
            <w:r>
              <w:rPr>
                <w:rFonts w:ascii="Times New Roman" w:eastAsia="仿宋_GB2312" w:hAnsi="Times New Roman" w:cs="Times New Roman"/>
                <w:color w:val="auto"/>
                <w:sz w:val="28"/>
                <w:szCs w:val="28"/>
              </w:rPr>
              <w:t>.exe</w:t>
            </w:r>
            <w:r>
              <w:rPr>
                <w:rFonts w:ascii="Times New Roman" w:eastAsia="仿宋_GB2312" w:hAnsi="Times New Roman" w:cs="Times New Roman"/>
                <w:color w:val="auto"/>
                <w:sz w:val="28"/>
                <w:szCs w:val="28"/>
              </w:rPr>
              <w:t>提交。</w:t>
            </w:r>
          </w:p>
          <w:p w:rsidR="00A90114" w:rsidRDefault="00A90114" w:rsidP="00CF7002">
            <w:pPr>
              <w:pStyle w:val="Default"/>
              <w:spacing w:after="127" w:line="560" w:lineRule="exact"/>
              <w:ind w:firstLineChars="150" w:firstLine="420"/>
              <w:rPr>
                <w:rFonts w:ascii="Times New Roman" w:eastAsia="仿宋_GB2312" w:hAnsi="Times New Roman"/>
                <w:sz w:val="32"/>
                <w:szCs w:val="32"/>
              </w:rPr>
            </w:pPr>
            <w:r>
              <w:rPr>
                <w:rFonts w:ascii="Times New Roman" w:eastAsia="仿宋_GB2312" w:hAnsi="Times New Roman" w:cs="Times New Roman" w:hint="eastAsia"/>
                <w:color w:val="auto"/>
                <w:sz w:val="28"/>
                <w:szCs w:val="28"/>
              </w:rPr>
              <w:lastRenderedPageBreak/>
              <w:t>*</w:t>
            </w:r>
            <w:r>
              <w:rPr>
                <w:rFonts w:ascii="Times New Roman" w:eastAsia="仿宋_GB2312" w:hAnsi="Times New Roman" w:cs="Times New Roman" w:hint="eastAsia"/>
                <w:color w:val="auto"/>
                <w:sz w:val="28"/>
                <w:szCs w:val="28"/>
              </w:rPr>
              <w:t>在此基础上可选用其它微软技术作为项目所使用的技术和平台。微软免费学生技术资源请通过</w:t>
            </w:r>
            <w:r>
              <w:rPr>
                <w:rFonts w:ascii="Times New Roman" w:eastAsia="仿宋_GB2312" w:hAnsi="Times New Roman"/>
                <w:sz w:val="28"/>
                <w:szCs w:val="32"/>
              </w:rPr>
              <w:t>https://imagine.microsoft.com/</w:t>
            </w:r>
            <w:r>
              <w:rPr>
                <w:rFonts w:ascii="Times New Roman" w:eastAsia="仿宋_GB2312" w:hAnsi="Times New Roman" w:hint="eastAsia"/>
                <w:sz w:val="28"/>
                <w:szCs w:val="32"/>
              </w:rPr>
              <w:t>获取</w:t>
            </w:r>
            <w:r>
              <w:rPr>
                <w:rFonts w:ascii="Times New Roman" w:eastAsia="仿宋_GB2312" w:hAnsi="Times New Roman" w:hint="eastAsia"/>
                <w:sz w:val="32"/>
                <w:szCs w:val="32"/>
              </w:rPr>
              <w:t>。</w:t>
            </w:r>
            <w:r>
              <w:rPr>
                <w:rFonts w:ascii="Times New Roman" w:eastAsia="仿宋_GB2312" w:hAnsi="Times New Roman" w:cs="Times New Roman"/>
                <w:color w:val="auto"/>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hint="eastAsia"/>
                <w:color w:val="auto"/>
                <w:sz w:val="28"/>
                <w:szCs w:val="28"/>
              </w:rPr>
              <w:t>2</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 xml:space="preserve"> </w:t>
            </w:r>
            <w:r>
              <w:rPr>
                <w:rFonts w:ascii="Times New Roman" w:eastAsia="仿宋_GB2312" w:hAnsi="Times New Roman" w:cs="Times New Roman"/>
                <w:color w:val="auto"/>
                <w:sz w:val="28"/>
                <w:szCs w:val="28"/>
              </w:rPr>
              <w:t>程序运行时如果需要</w:t>
            </w:r>
            <w:r>
              <w:rPr>
                <w:rFonts w:ascii="Times New Roman" w:eastAsia="仿宋_GB2312" w:hAnsi="Times New Roman" w:cs="Times New Roman"/>
                <w:color w:val="auto"/>
                <w:sz w:val="28"/>
                <w:szCs w:val="28"/>
              </w:rPr>
              <w:t>Kinect</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触摸屏</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Xbox</w:t>
            </w:r>
            <w:r>
              <w:rPr>
                <w:rFonts w:ascii="Times New Roman" w:eastAsia="仿宋_GB2312" w:hAnsi="Times New Roman" w:cs="Times New Roman"/>
                <w:color w:val="auto"/>
                <w:sz w:val="28"/>
                <w:szCs w:val="28"/>
              </w:rPr>
              <w:t>手柄等微软硬件，需要在应用程序安装指南中说明。</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hint="eastAsia"/>
                <w:color w:val="auto"/>
                <w:sz w:val="28"/>
                <w:szCs w:val="28"/>
              </w:rPr>
              <w:t>3</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 xml:space="preserve"> </w:t>
            </w:r>
            <w:r>
              <w:rPr>
                <w:rFonts w:ascii="Times New Roman" w:eastAsia="仿宋_GB2312" w:hAnsi="Times New Roman" w:cs="Times New Roman"/>
                <w:color w:val="auto"/>
                <w:sz w:val="28"/>
                <w:szCs w:val="28"/>
              </w:rPr>
              <w:t>作品中如果包含非微软硬件，如嵌入式设备，提交时需要提交一份模拟程序，模拟相关设备和作品其他部分的数据传递和交互，以便评委在没有硬件设备的前提下对作品进行体验和评判。</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hint="eastAsia"/>
                <w:color w:val="auto"/>
                <w:sz w:val="28"/>
                <w:szCs w:val="28"/>
              </w:rPr>
              <w:t>4</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 xml:space="preserve"> </w:t>
            </w:r>
            <w:r>
              <w:rPr>
                <w:rFonts w:ascii="Times New Roman" w:eastAsia="仿宋_GB2312" w:hAnsi="Times New Roman" w:cs="Times New Roman"/>
                <w:color w:val="auto"/>
                <w:sz w:val="28"/>
                <w:szCs w:val="28"/>
              </w:rPr>
              <w:t>程序运行时如果需要网络链接，需要在应用程序安装指南中说明。</w:t>
            </w:r>
            <w:r>
              <w:rPr>
                <w:rFonts w:ascii="Times New Roman" w:eastAsia="仿宋_GB2312" w:hAnsi="Times New Roman" w:cs="Times New Roman"/>
                <w:color w:val="auto"/>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hint="eastAsia"/>
                <w:color w:val="auto"/>
                <w:sz w:val="28"/>
                <w:szCs w:val="28"/>
              </w:rPr>
              <w:t>5</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 xml:space="preserve"> </w:t>
            </w:r>
            <w:r>
              <w:rPr>
                <w:rFonts w:ascii="Times New Roman" w:eastAsia="仿宋_GB2312" w:hAnsi="Times New Roman" w:cs="Times New Roman"/>
                <w:color w:val="auto"/>
                <w:sz w:val="28"/>
                <w:szCs w:val="28"/>
              </w:rPr>
              <w:t>程序运行建议支持英文交互。（中国区比赛不做硬性要求，如果入围全球半决赛必须支持英文交互）</w:t>
            </w:r>
            <w:r>
              <w:rPr>
                <w:rFonts w:ascii="Times New Roman" w:eastAsia="仿宋_GB2312" w:hAnsi="Times New Roman" w:cs="Times New Roman"/>
                <w:color w:val="auto"/>
                <w:sz w:val="28"/>
                <w:szCs w:val="28"/>
              </w:rPr>
              <w:t xml:space="preserve"> </w:t>
            </w:r>
          </w:p>
          <w:p w:rsidR="00A90114" w:rsidRDefault="00A90114" w:rsidP="00A90114">
            <w:pPr>
              <w:pStyle w:val="Default"/>
              <w:numPr>
                <w:ilvl w:val="0"/>
                <w:numId w:val="1"/>
              </w:numPr>
              <w:spacing w:after="127" w:line="560" w:lineRule="exact"/>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应用程序安装使用说明可以以</w:t>
            </w:r>
            <w:r>
              <w:rPr>
                <w:rFonts w:ascii="Times New Roman" w:eastAsia="仿宋_GB2312" w:hAnsi="Times New Roman" w:cs="Times New Roman"/>
                <w:color w:val="auto"/>
                <w:sz w:val="28"/>
                <w:szCs w:val="28"/>
              </w:rPr>
              <w:t>.DOC</w:t>
            </w:r>
            <w:r>
              <w:rPr>
                <w:rFonts w:ascii="Times New Roman" w:eastAsia="仿宋_GB2312" w:hAnsi="Times New Roman" w:cs="Times New Roman"/>
                <w:color w:val="auto"/>
                <w:sz w:val="28"/>
                <w:szCs w:val="28"/>
              </w:rPr>
              <w:t>、</w:t>
            </w:r>
            <w:r>
              <w:rPr>
                <w:rFonts w:ascii="Times New Roman" w:eastAsia="仿宋_GB2312" w:hAnsi="Times New Roman" w:cs="Times New Roman"/>
                <w:color w:val="auto"/>
                <w:sz w:val="28"/>
                <w:szCs w:val="28"/>
              </w:rPr>
              <w:t>.DOCX</w:t>
            </w:r>
            <w:r>
              <w:rPr>
                <w:rFonts w:ascii="Times New Roman" w:eastAsia="仿宋_GB2312" w:hAnsi="Times New Roman" w:cs="Times New Roman"/>
                <w:color w:val="auto"/>
                <w:sz w:val="28"/>
                <w:szCs w:val="28"/>
              </w:rPr>
              <w:t>、</w:t>
            </w:r>
            <w:r>
              <w:rPr>
                <w:rFonts w:ascii="Times New Roman" w:eastAsia="仿宋_GB2312" w:hAnsi="Times New Roman" w:cs="Times New Roman"/>
                <w:color w:val="auto"/>
                <w:sz w:val="28"/>
                <w:szCs w:val="28"/>
              </w:rPr>
              <w:t>.PPTX</w:t>
            </w:r>
            <w:r>
              <w:rPr>
                <w:rFonts w:ascii="Times New Roman" w:eastAsia="仿宋_GB2312" w:hAnsi="Times New Roman" w:cs="Times New Roman"/>
                <w:color w:val="auto"/>
                <w:sz w:val="28"/>
                <w:szCs w:val="28"/>
              </w:rPr>
              <w:t>、</w:t>
            </w:r>
            <w:r>
              <w:rPr>
                <w:rFonts w:ascii="Times New Roman" w:eastAsia="仿宋_GB2312" w:hAnsi="Times New Roman" w:cs="Times New Roman"/>
                <w:color w:val="auto"/>
                <w:sz w:val="28"/>
                <w:szCs w:val="28"/>
              </w:rPr>
              <w:t>.PPT</w:t>
            </w:r>
            <w:r>
              <w:rPr>
                <w:rFonts w:ascii="Times New Roman" w:eastAsia="仿宋_GB2312" w:hAnsi="Times New Roman" w:cs="Times New Roman"/>
                <w:color w:val="auto"/>
                <w:sz w:val="28"/>
                <w:szCs w:val="28"/>
              </w:rPr>
              <w:t>或者</w:t>
            </w:r>
            <w:r>
              <w:rPr>
                <w:rFonts w:ascii="Times New Roman" w:eastAsia="仿宋_GB2312" w:hAnsi="Times New Roman" w:cs="Times New Roman"/>
                <w:color w:val="auto"/>
                <w:sz w:val="28"/>
                <w:szCs w:val="28"/>
              </w:rPr>
              <w:t>.PDF</w:t>
            </w:r>
            <w:r>
              <w:rPr>
                <w:rFonts w:ascii="Times New Roman" w:eastAsia="仿宋_GB2312" w:hAnsi="Times New Roman" w:cs="Times New Roman"/>
                <w:color w:val="auto"/>
                <w:sz w:val="28"/>
                <w:szCs w:val="28"/>
              </w:rPr>
              <w:t>的格式提交，文档应说明应用程序安装和使用的过程。</w:t>
            </w:r>
            <w:r>
              <w:rPr>
                <w:rFonts w:ascii="Times New Roman" w:eastAsia="仿宋_GB2312" w:hAnsi="Times New Roman" w:cs="Times New Roman"/>
                <w:color w:val="auto"/>
                <w:sz w:val="28"/>
                <w:szCs w:val="28"/>
              </w:rPr>
              <w:t xml:space="preserve"> </w:t>
            </w:r>
          </w:p>
          <w:p w:rsidR="00A90114" w:rsidRDefault="00A90114" w:rsidP="00A90114">
            <w:pPr>
              <w:pStyle w:val="Default"/>
              <w:numPr>
                <w:ilvl w:val="0"/>
                <w:numId w:val="1"/>
              </w:numPr>
              <w:spacing w:after="127" w:line="560" w:lineRule="exact"/>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团队信息统计表：</w:t>
            </w:r>
            <w:r>
              <w:rPr>
                <w:rFonts w:ascii="Times New Roman" w:eastAsia="仿宋_GB2312" w:hAnsi="Times New Roman" w:cs="Times New Roman" w:hint="eastAsia"/>
                <w:color w:val="auto"/>
                <w:sz w:val="28"/>
                <w:szCs w:val="28"/>
              </w:rPr>
              <w:t>即本表模板，或至大赛中文信息网站（</w:t>
            </w:r>
            <w:r>
              <w:rPr>
                <w:rFonts w:ascii="Times New Roman" w:eastAsia="仿宋_GB2312" w:hAnsi="Times New Roman" w:cs="Times New Roman"/>
                <w:color w:val="auto"/>
                <w:sz w:val="28"/>
                <w:szCs w:val="28"/>
              </w:rPr>
              <w:t>aka.ms/ICCHINA</w:t>
            </w:r>
            <w:r>
              <w:rPr>
                <w:rFonts w:ascii="Times New Roman" w:eastAsia="仿宋_GB2312" w:hAnsi="Times New Roman" w:cs="Times New Roman"/>
                <w:color w:val="auto"/>
                <w:sz w:val="28"/>
                <w:szCs w:val="28"/>
              </w:rPr>
              <w:t>）</w:t>
            </w:r>
            <w:r>
              <w:rPr>
                <w:rFonts w:ascii="Times New Roman" w:eastAsia="仿宋_GB2312" w:hAnsi="Times New Roman" w:cs="Times New Roman" w:hint="eastAsia"/>
                <w:color w:val="auto"/>
                <w:sz w:val="28"/>
                <w:szCs w:val="28"/>
              </w:rPr>
              <w:t>下载。</w:t>
            </w:r>
          </w:p>
          <w:p w:rsidR="00A90114" w:rsidRDefault="00A90114" w:rsidP="00A90114">
            <w:pPr>
              <w:pStyle w:val="Default"/>
              <w:numPr>
                <w:ilvl w:val="0"/>
                <w:numId w:val="1"/>
              </w:numPr>
              <w:spacing w:after="127" w:line="560" w:lineRule="exact"/>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作品宣传视频目的在于对</w:t>
            </w:r>
            <w:r>
              <w:rPr>
                <w:rFonts w:ascii="Times New Roman" w:eastAsia="仿宋_GB2312" w:hAnsi="Times New Roman" w:cs="Times New Roman" w:hint="eastAsia"/>
                <w:color w:val="auto"/>
                <w:sz w:val="28"/>
                <w:szCs w:val="28"/>
              </w:rPr>
              <w:t>参赛团队</w:t>
            </w:r>
            <w:r>
              <w:rPr>
                <w:rFonts w:ascii="Times New Roman" w:eastAsia="仿宋_GB2312" w:hAnsi="Times New Roman" w:cs="Times New Roman"/>
                <w:color w:val="auto"/>
                <w:sz w:val="28"/>
                <w:szCs w:val="28"/>
              </w:rPr>
              <w:t>所完成项目进行宣传，在第二轮参赛材料中为非必选项，团队可自行决定是否提交该材料。作品宣传视频应满足下列要求：</w:t>
            </w:r>
            <w:r>
              <w:rPr>
                <w:rFonts w:ascii="Times New Roman" w:eastAsia="仿宋_GB2312" w:hAnsi="Times New Roman" w:cs="Times New Roman"/>
                <w:color w:val="auto"/>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1</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时间不超过</w:t>
            </w:r>
            <w:r>
              <w:rPr>
                <w:rFonts w:ascii="Times New Roman" w:eastAsia="仿宋_GB2312" w:hAnsi="Times New Roman" w:cs="Times New Roman"/>
                <w:color w:val="auto"/>
                <w:sz w:val="28"/>
                <w:szCs w:val="28"/>
              </w:rPr>
              <w:t>30</w:t>
            </w:r>
            <w:r>
              <w:rPr>
                <w:rFonts w:ascii="Times New Roman" w:eastAsia="仿宋_GB2312" w:hAnsi="Times New Roman" w:cs="Times New Roman"/>
                <w:color w:val="auto"/>
                <w:sz w:val="28"/>
                <w:szCs w:val="28"/>
              </w:rPr>
              <w:t>秒</w:t>
            </w:r>
            <w:r>
              <w:rPr>
                <w:rFonts w:ascii="Times New Roman" w:eastAsia="仿宋_GB2312" w:hAnsi="Times New Roman" w:cs="Times New Roman"/>
                <w:color w:val="auto"/>
                <w:sz w:val="28"/>
                <w:szCs w:val="28"/>
              </w:rPr>
              <w:t xml:space="preserve"> </w:t>
            </w:r>
          </w:p>
          <w:p w:rsidR="00A90114" w:rsidRDefault="00A90114" w:rsidP="00CF7002">
            <w:pPr>
              <w:pStyle w:val="Default"/>
              <w:spacing w:after="127" w:line="560" w:lineRule="exact"/>
              <w:ind w:firstLine="460"/>
              <w:rPr>
                <w:rFonts w:ascii="Times New Roman" w:eastAsia="仿宋_GB2312" w:hAnsi="Times New Roman" w:cs="Times New Roman"/>
                <w:color w:val="auto"/>
                <w:sz w:val="28"/>
                <w:szCs w:val="28"/>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2</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视频大小不超过</w:t>
            </w:r>
            <w:r>
              <w:rPr>
                <w:rFonts w:ascii="Times New Roman" w:eastAsia="仿宋_GB2312" w:hAnsi="Times New Roman" w:cs="Times New Roman"/>
                <w:color w:val="auto"/>
                <w:sz w:val="28"/>
                <w:szCs w:val="28"/>
              </w:rPr>
              <w:t xml:space="preserve">200MB </w:t>
            </w:r>
          </w:p>
          <w:p w:rsidR="00A90114" w:rsidRDefault="00A90114" w:rsidP="00CF7002">
            <w:pPr>
              <w:pStyle w:val="Default"/>
              <w:spacing w:line="560" w:lineRule="exact"/>
              <w:ind w:firstLine="460"/>
              <w:rPr>
                <w:color w:val="auto"/>
                <w:sz w:val="23"/>
                <w:szCs w:val="23"/>
              </w:rPr>
            </w:pP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3</w:t>
            </w:r>
            <w:r>
              <w:rPr>
                <w:rFonts w:ascii="Times New Roman" w:eastAsia="仿宋_GB2312" w:hAnsi="Times New Roman" w:cs="Times New Roman" w:hint="eastAsia"/>
                <w:color w:val="auto"/>
                <w:sz w:val="28"/>
                <w:szCs w:val="28"/>
              </w:rPr>
              <w:t>）</w:t>
            </w:r>
            <w:r>
              <w:rPr>
                <w:rFonts w:ascii="Times New Roman" w:eastAsia="仿宋_GB2312" w:hAnsi="Times New Roman" w:cs="Times New Roman"/>
                <w:color w:val="auto"/>
                <w:sz w:val="28"/>
                <w:szCs w:val="28"/>
              </w:rPr>
              <w:t>以</w:t>
            </w:r>
            <w:r>
              <w:rPr>
                <w:rFonts w:ascii="Times New Roman" w:eastAsia="仿宋_GB2312" w:hAnsi="Times New Roman" w:cs="Times New Roman"/>
                <w:color w:val="auto"/>
                <w:sz w:val="28"/>
                <w:szCs w:val="28"/>
              </w:rPr>
              <w:t>.WMV</w:t>
            </w:r>
            <w:r>
              <w:rPr>
                <w:rFonts w:ascii="Times New Roman" w:eastAsia="仿宋_GB2312" w:hAnsi="Times New Roman" w:cs="Times New Roman"/>
                <w:color w:val="auto"/>
                <w:sz w:val="28"/>
                <w:szCs w:val="28"/>
              </w:rPr>
              <w:t>或者</w:t>
            </w:r>
            <w:r>
              <w:rPr>
                <w:rFonts w:ascii="Times New Roman" w:eastAsia="仿宋_GB2312" w:hAnsi="Times New Roman" w:cs="Times New Roman"/>
                <w:color w:val="auto"/>
                <w:sz w:val="28"/>
                <w:szCs w:val="28"/>
              </w:rPr>
              <w:t>.MP4</w:t>
            </w:r>
            <w:r>
              <w:rPr>
                <w:rFonts w:ascii="Times New Roman" w:eastAsia="仿宋_GB2312" w:hAnsi="Times New Roman" w:cs="Times New Roman"/>
                <w:color w:val="auto"/>
                <w:sz w:val="28"/>
                <w:szCs w:val="28"/>
              </w:rPr>
              <w:t>为格式</w:t>
            </w:r>
            <w:r>
              <w:rPr>
                <w:rFonts w:ascii="Times New Roman" w:eastAsia="仿宋_GB2312" w:hAnsi="Times New Roman" w:cs="Times New Roman"/>
                <w:color w:val="auto"/>
                <w:sz w:val="28"/>
                <w:szCs w:val="28"/>
              </w:rPr>
              <w:t xml:space="preserve"> </w:t>
            </w:r>
          </w:p>
        </w:tc>
      </w:tr>
      <w:tr w:rsidR="00A90114" w:rsidTr="00CF7002">
        <w:trPr>
          <w:trHeight w:val="405"/>
          <w:jc w:val="center"/>
        </w:trPr>
        <w:tc>
          <w:tcPr>
            <w:tcW w:w="7609" w:type="dxa"/>
            <w:gridSpan w:val="12"/>
            <w:tcBorders>
              <w:top w:val="single" w:sz="4" w:space="0" w:color="auto"/>
              <w:left w:val="single" w:sz="4" w:space="0" w:color="auto"/>
              <w:bottom w:val="single" w:sz="4" w:space="0" w:color="auto"/>
              <w:right w:val="nil"/>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lastRenderedPageBreak/>
              <w:t>若参赛作品已发布至应用商店，请在右侧提供应用下载链接</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kern w:val="0"/>
                <w:sz w:val="28"/>
                <w:szCs w:val="28"/>
              </w:rPr>
            </w:pPr>
          </w:p>
        </w:tc>
      </w:tr>
      <w:tr w:rsidR="00A90114" w:rsidTr="00CF7002">
        <w:trPr>
          <w:trHeight w:val="312"/>
          <w:jc w:val="center"/>
        </w:trPr>
        <w:tc>
          <w:tcPr>
            <w:tcW w:w="94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kern w:val="0"/>
                <w:sz w:val="32"/>
                <w:szCs w:val="28"/>
              </w:rPr>
            </w:pPr>
            <w:r>
              <w:rPr>
                <w:rFonts w:ascii="Times New Roman" w:eastAsia="仿宋_GB2312" w:hAnsi="Times New Roman"/>
                <w:bCs/>
                <w:kern w:val="0"/>
                <w:sz w:val="32"/>
                <w:szCs w:val="28"/>
              </w:rPr>
              <w:lastRenderedPageBreak/>
              <w:t>资料提交说明</w:t>
            </w:r>
            <w:r>
              <w:rPr>
                <w:rFonts w:ascii="Times New Roman" w:eastAsia="仿宋_GB2312" w:hAnsi="Times New Roman"/>
                <w:bCs/>
                <w:kern w:val="0"/>
                <w:sz w:val="32"/>
                <w:szCs w:val="28"/>
              </w:rPr>
              <w:t>(</w:t>
            </w:r>
            <w:r>
              <w:rPr>
                <w:rFonts w:ascii="Times New Roman" w:eastAsia="仿宋_GB2312" w:hAnsi="Times New Roman"/>
                <w:bCs/>
                <w:kern w:val="0"/>
                <w:sz w:val="32"/>
                <w:szCs w:val="28"/>
              </w:rPr>
              <w:t>提交前请仔细阅读以下内容，</w:t>
            </w:r>
            <w:r>
              <w:rPr>
                <w:rFonts w:ascii="Times New Roman" w:eastAsia="仿宋_GB2312" w:hAnsi="Times New Roman" w:hint="eastAsia"/>
                <w:bCs/>
                <w:kern w:val="0"/>
                <w:sz w:val="32"/>
                <w:szCs w:val="28"/>
              </w:rPr>
              <w:t>以</w:t>
            </w:r>
            <w:r>
              <w:rPr>
                <w:rFonts w:ascii="Times New Roman" w:eastAsia="仿宋_GB2312" w:hAnsi="Times New Roman"/>
                <w:bCs/>
                <w:kern w:val="0"/>
                <w:sz w:val="32"/>
                <w:szCs w:val="28"/>
              </w:rPr>
              <w:t>确保资料</w:t>
            </w:r>
            <w:r>
              <w:rPr>
                <w:rFonts w:ascii="Times New Roman" w:eastAsia="仿宋_GB2312" w:hAnsi="Times New Roman" w:hint="eastAsia"/>
                <w:bCs/>
                <w:kern w:val="0"/>
                <w:sz w:val="32"/>
                <w:szCs w:val="28"/>
              </w:rPr>
              <w:t>的</w:t>
            </w:r>
            <w:r>
              <w:rPr>
                <w:rFonts w:ascii="Times New Roman" w:eastAsia="仿宋_GB2312" w:hAnsi="Times New Roman"/>
                <w:bCs/>
                <w:kern w:val="0"/>
                <w:sz w:val="32"/>
                <w:szCs w:val="28"/>
              </w:rPr>
              <w:t>有效性）</w:t>
            </w:r>
          </w:p>
        </w:tc>
      </w:tr>
      <w:tr w:rsidR="00A90114" w:rsidTr="00CF7002">
        <w:trPr>
          <w:trHeight w:val="941"/>
          <w:jc w:val="center"/>
        </w:trPr>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kern w:val="0"/>
                <w:sz w:val="28"/>
                <w:szCs w:val="28"/>
              </w:rPr>
            </w:pPr>
            <w:r>
              <w:rPr>
                <w:rFonts w:ascii="Times New Roman" w:eastAsia="仿宋_GB2312" w:hAnsi="Times New Roman"/>
                <w:bCs/>
                <w:kern w:val="0"/>
                <w:sz w:val="28"/>
                <w:szCs w:val="28"/>
              </w:rPr>
              <w:t>提交截止日期</w:t>
            </w:r>
          </w:p>
        </w:tc>
        <w:tc>
          <w:tcPr>
            <w:tcW w:w="8313" w:type="dxa"/>
            <w:gridSpan w:val="13"/>
            <w:tcBorders>
              <w:top w:val="single" w:sz="4" w:space="0" w:color="auto"/>
              <w:left w:val="single" w:sz="4" w:space="0" w:color="auto"/>
              <w:bottom w:val="single" w:sz="4" w:space="0" w:color="auto"/>
              <w:right w:val="single" w:sz="4" w:space="0" w:color="000000"/>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四川区域赛</w:t>
            </w:r>
            <w:r>
              <w:rPr>
                <w:rFonts w:ascii="Times New Roman" w:eastAsia="仿宋_GB2312" w:hAnsi="Times New Roman"/>
                <w:bCs/>
                <w:color w:val="C00000"/>
                <w:kern w:val="0"/>
                <w:sz w:val="28"/>
                <w:szCs w:val="28"/>
              </w:rPr>
              <w:t>2017</w:t>
            </w:r>
            <w:r>
              <w:rPr>
                <w:rFonts w:ascii="Times New Roman" w:eastAsia="仿宋_GB2312" w:hAnsi="Times New Roman"/>
                <w:bCs/>
                <w:color w:val="C00000"/>
                <w:kern w:val="0"/>
                <w:sz w:val="28"/>
                <w:szCs w:val="28"/>
              </w:rPr>
              <w:t>年</w:t>
            </w:r>
            <w:r>
              <w:rPr>
                <w:rFonts w:ascii="Times New Roman" w:eastAsia="仿宋_GB2312" w:hAnsi="Times New Roman"/>
                <w:bCs/>
                <w:color w:val="C00000"/>
                <w:kern w:val="0"/>
                <w:sz w:val="28"/>
                <w:szCs w:val="28"/>
              </w:rPr>
              <w:t>3</w:t>
            </w:r>
            <w:r>
              <w:rPr>
                <w:rFonts w:ascii="Times New Roman" w:eastAsia="仿宋_GB2312" w:hAnsi="Times New Roman"/>
                <w:bCs/>
                <w:color w:val="C00000"/>
                <w:kern w:val="0"/>
                <w:sz w:val="28"/>
                <w:szCs w:val="28"/>
              </w:rPr>
              <w:t>月</w:t>
            </w:r>
            <w:r>
              <w:rPr>
                <w:rFonts w:ascii="Times New Roman" w:eastAsia="仿宋_GB2312" w:hAnsi="Times New Roman"/>
                <w:bCs/>
                <w:color w:val="C00000"/>
                <w:kern w:val="0"/>
                <w:sz w:val="28"/>
                <w:szCs w:val="28"/>
              </w:rPr>
              <w:t>12</w:t>
            </w:r>
            <w:r>
              <w:rPr>
                <w:rFonts w:ascii="Times New Roman" w:eastAsia="仿宋_GB2312" w:hAnsi="Times New Roman"/>
                <w:bCs/>
                <w:color w:val="C00000"/>
                <w:kern w:val="0"/>
                <w:sz w:val="28"/>
                <w:szCs w:val="28"/>
              </w:rPr>
              <w:t>日</w:t>
            </w:r>
            <w:r>
              <w:rPr>
                <w:rFonts w:ascii="Times New Roman" w:eastAsia="仿宋_GB2312" w:hAnsi="Times New Roman"/>
                <w:bCs/>
                <w:color w:val="C00000"/>
                <w:kern w:val="0"/>
                <w:sz w:val="28"/>
                <w:szCs w:val="28"/>
              </w:rPr>
              <w:t xml:space="preserve">23:59 </w:t>
            </w:r>
            <w:r>
              <w:rPr>
                <w:rFonts w:ascii="Times New Roman" w:eastAsia="仿宋_GB2312" w:hAnsi="Times New Roman"/>
                <w:kern w:val="0"/>
                <w:sz w:val="28"/>
                <w:szCs w:val="28"/>
              </w:rPr>
              <w:t>中国区国赛</w:t>
            </w:r>
            <w:r>
              <w:rPr>
                <w:rFonts w:ascii="Times New Roman" w:eastAsia="仿宋_GB2312" w:hAnsi="Times New Roman"/>
                <w:bCs/>
                <w:color w:val="C00000"/>
                <w:kern w:val="0"/>
                <w:sz w:val="28"/>
                <w:szCs w:val="28"/>
              </w:rPr>
              <w:t>2017</w:t>
            </w:r>
            <w:r>
              <w:rPr>
                <w:rFonts w:ascii="Times New Roman" w:eastAsia="仿宋_GB2312" w:hAnsi="Times New Roman"/>
                <w:bCs/>
                <w:color w:val="C00000"/>
                <w:kern w:val="0"/>
                <w:sz w:val="28"/>
                <w:szCs w:val="28"/>
              </w:rPr>
              <w:t>年</w:t>
            </w:r>
            <w:r>
              <w:rPr>
                <w:rFonts w:ascii="Times New Roman" w:eastAsia="仿宋_GB2312" w:hAnsi="Times New Roman"/>
                <w:bCs/>
                <w:color w:val="C00000"/>
                <w:kern w:val="0"/>
                <w:sz w:val="28"/>
                <w:szCs w:val="28"/>
              </w:rPr>
              <w:t>04</w:t>
            </w:r>
            <w:r>
              <w:rPr>
                <w:rFonts w:ascii="Times New Roman" w:eastAsia="仿宋_GB2312" w:hAnsi="Times New Roman"/>
                <w:bCs/>
                <w:color w:val="C00000"/>
                <w:kern w:val="0"/>
                <w:sz w:val="28"/>
                <w:szCs w:val="28"/>
              </w:rPr>
              <w:t>月</w:t>
            </w:r>
            <w:r>
              <w:rPr>
                <w:rFonts w:ascii="Times New Roman" w:eastAsia="仿宋_GB2312" w:hAnsi="Times New Roman"/>
                <w:bCs/>
                <w:color w:val="C00000"/>
                <w:kern w:val="0"/>
                <w:sz w:val="28"/>
                <w:szCs w:val="28"/>
              </w:rPr>
              <w:t>07</w:t>
            </w:r>
            <w:r>
              <w:rPr>
                <w:rFonts w:ascii="Times New Roman" w:eastAsia="仿宋_GB2312" w:hAnsi="Times New Roman"/>
                <w:bCs/>
                <w:color w:val="C00000"/>
                <w:kern w:val="0"/>
                <w:sz w:val="28"/>
                <w:szCs w:val="28"/>
              </w:rPr>
              <w:t>日</w:t>
            </w:r>
            <w:r>
              <w:rPr>
                <w:rFonts w:ascii="Times New Roman" w:eastAsia="仿宋_GB2312" w:hAnsi="Times New Roman"/>
                <w:bCs/>
                <w:color w:val="C00000"/>
                <w:kern w:val="0"/>
                <w:sz w:val="28"/>
                <w:szCs w:val="28"/>
              </w:rPr>
              <w:t xml:space="preserve">23:59 </w:t>
            </w:r>
            <w:r>
              <w:rPr>
                <w:rFonts w:ascii="Times New Roman" w:eastAsia="仿宋_GB2312" w:hAnsi="Times New Roman"/>
                <w:kern w:val="0"/>
                <w:sz w:val="28"/>
                <w:szCs w:val="28"/>
              </w:rPr>
              <w:t>（资料提交通道将在此时间后</w:t>
            </w:r>
            <w:r>
              <w:rPr>
                <w:rFonts w:ascii="Times New Roman" w:eastAsia="仿宋_GB2312" w:hAnsi="Times New Roman"/>
                <w:bCs/>
                <w:kern w:val="0"/>
                <w:sz w:val="28"/>
                <w:szCs w:val="28"/>
              </w:rPr>
              <w:t>关闭</w:t>
            </w:r>
            <w:r>
              <w:rPr>
                <w:rFonts w:ascii="Times New Roman" w:eastAsia="仿宋_GB2312" w:hAnsi="Times New Roman"/>
                <w:kern w:val="0"/>
                <w:sz w:val="28"/>
                <w:szCs w:val="28"/>
              </w:rPr>
              <w:t>）</w:t>
            </w:r>
          </w:p>
        </w:tc>
      </w:tr>
      <w:tr w:rsidR="00A90114" w:rsidTr="00CF7002">
        <w:trPr>
          <w:trHeight w:val="330"/>
          <w:jc w:val="center"/>
        </w:trPr>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kern w:val="0"/>
                <w:sz w:val="28"/>
                <w:szCs w:val="28"/>
              </w:rPr>
            </w:pPr>
            <w:r>
              <w:rPr>
                <w:rFonts w:ascii="Times New Roman" w:eastAsia="仿宋_GB2312" w:hAnsi="Times New Roman"/>
                <w:bCs/>
                <w:kern w:val="0"/>
                <w:sz w:val="28"/>
                <w:szCs w:val="28"/>
              </w:rPr>
              <w:t>文档提交方式</w:t>
            </w:r>
          </w:p>
        </w:tc>
        <w:tc>
          <w:tcPr>
            <w:tcW w:w="8313" w:type="dxa"/>
            <w:gridSpan w:val="13"/>
            <w:tcBorders>
              <w:top w:val="single" w:sz="4" w:space="0" w:color="auto"/>
              <w:left w:val="single" w:sz="4" w:space="0" w:color="auto"/>
              <w:bottom w:val="nil"/>
              <w:right w:val="single" w:sz="4" w:space="0" w:color="auto"/>
            </w:tcBorders>
            <w:shd w:val="clear" w:color="auto" w:fill="FFFFFF"/>
            <w:vAlign w:val="center"/>
          </w:tcPr>
          <w:p w:rsidR="00A90114" w:rsidRDefault="00A90114" w:rsidP="00CF7002">
            <w:pPr>
              <w:widowControl/>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所有材料请打包压缩成</w:t>
            </w:r>
            <w:r>
              <w:rPr>
                <w:rFonts w:ascii="Times New Roman" w:eastAsia="仿宋_GB2312" w:hAnsi="Times New Roman"/>
                <w:bCs/>
                <w:color w:val="C00000"/>
                <w:kern w:val="0"/>
                <w:sz w:val="28"/>
                <w:szCs w:val="28"/>
              </w:rPr>
              <w:t>.ZIP</w:t>
            </w:r>
            <w:r>
              <w:rPr>
                <w:rFonts w:ascii="Times New Roman" w:eastAsia="仿宋_GB2312" w:hAnsi="Times New Roman"/>
                <w:bCs/>
                <w:color w:val="C00000"/>
                <w:kern w:val="0"/>
                <w:sz w:val="28"/>
                <w:szCs w:val="28"/>
              </w:rPr>
              <w:t>文件</w:t>
            </w:r>
            <w:r>
              <w:rPr>
                <w:rFonts w:ascii="Times New Roman" w:eastAsia="仿宋_GB2312" w:hAnsi="Times New Roman"/>
                <w:kern w:val="0"/>
                <w:sz w:val="28"/>
                <w:szCs w:val="28"/>
              </w:rPr>
              <w:t>上传至百度网盘、</w:t>
            </w:r>
            <w:r>
              <w:rPr>
                <w:rFonts w:ascii="Times New Roman" w:eastAsia="仿宋_GB2312" w:hAnsi="Times New Roman"/>
                <w:kern w:val="0"/>
                <w:sz w:val="28"/>
                <w:szCs w:val="28"/>
              </w:rPr>
              <w:t>Onedrive</w:t>
            </w:r>
            <w:r>
              <w:rPr>
                <w:rFonts w:ascii="Times New Roman" w:eastAsia="仿宋_GB2312" w:hAnsi="Times New Roman"/>
                <w:kern w:val="0"/>
                <w:sz w:val="28"/>
                <w:szCs w:val="28"/>
              </w:rPr>
              <w:t>等网盘，并将下载链接填写在</w:t>
            </w:r>
            <w:r>
              <w:rPr>
                <w:rFonts w:ascii="Times New Roman" w:eastAsia="仿宋_GB2312" w:hAnsi="Times New Roman"/>
                <w:bCs/>
                <w:color w:val="C00000"/>
                <w:kern w:val="0"/>
                <w:sz w:val="28"/>
                <w:szCs w:val="28"/>
              </w:rPr>
              <w:t>www.imaginecupsc.cn</w:t>
            </w:r>
            <w:r>
              <w:rPr>
                <w:rFonts w:ascii="Times New Roman" w:eastAsia="仿宋_GB2312" w:hAnsi="Times New Roman"/>
                <w:bCs/>
                <w:color w:val="C00000"/>
                <w:kern w:val="0"/>
                <w:sz w:val="28"/>
                <w:szCs w:val="28"/>
              </w:rPr>
              <w:t>（四川区域赛）</w:t>
            </w:r>
            <w:r>
              <w:rPr>
                <w:rFonts w:ascii="Times New Roman" w:eastAsia="仿宋_GB2312" w:hAnsi="Times New Roman"/>
                <w:kern w:val="0"/>
                <w:sz w:val="28"/>
                <w:szCs w:val="28"/>
              </w:rPr>
              <w:t>及</w:t>
            </w:r>
            <w:r>
              <w:rPr>
                <w:rFonts w:ascii="Times New Roman" w:eastAsia="仿宋_GB2312" w:hAnsi="Times New Roman"/>
                <w:bCs/>
                <w:color w:val="C00000"/>
                <w:kern w:val="0"/>
                <w:sz w:val="28"/>
                <w:szCs w:val="28"/>
              </w:rPr>
              <w:t>compete.imagine.microsoft.com</w:t>
            </w:r>
            <w:r>
              <w:rPr>
                <w:rFonts w:ascii="Times New Roman" w:eastAsia="仿宋_GB2312" w:hAnsi="Times New Roman"/>
                <w:bCs/>
                <w:color w:val="C00000"/>
                <w:kern w:val="0"/>
                <w:sz w:val="28"/>
                <w:szCs w:val="28"/>
              </w:rPr>
              <w:t>（全球站点）</w:t>
            </w:r>
          </w:p>
        </w:tc>
      </w:tr>
      <w:tr w:rsidR="00A90114" w:rsidTr="00CF7002">
        <w:trPr>
          <w:trHeight w:val="330"/>
          <w:jc w:val="center"/>
        </w:trPr>
        <w:tc>
          <w:tcPr>
            <w:tcW w:w="11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kern w:val="0"/>
                <w:sz w:val="28"/>
                <w:szCs w:val="28"/>
              </w:rPr>
            </w:pPr>
            <w:r>
              <w:rPr>
                <w:rFonts w:ascii="Times New Roman" w:eastAsia="仿宋_GB2312" w:hAnsi="Times New Roman"/>
                <w:bCs/>
                <w:kern w:val="0"/>
                <w:sz w:val="28"/>
                <w:szCs w:val="28"/>
              </w:rPr>
              <w:t>下载链接提示</w:t>
            </w:r>
          </w:p>
        </w:tc>
        <w:tc>
          <w:tcPr>
            <w:tcW w:w="8313" w:type="dxa"/>
            <w:gridSpan w:val="13"/>
            <w:tcBorders>
              <w:top w:val="single" w:sz="4" w:space="0" w:color="auto"/>
              <w:left w:val="single" w:sz="4" w:space="0" w:color="auto"/>
              <w:bottom w:val="nil"/>
              <w:right w:val="single" w:sz="4" w:space="0" w:color="auto"/>
            </w:tcBorders>
            <w:shd w:val="clear" w:color="auto" w:fill="FFFFFF"/>
            <w:vAlign w:val="center"/>
          </w:tcPr>
          <w:p w:rsidR="00A90114" w:rsidRDefault="00A90114" w:rsidP="00A90114">
            <w:pPr>
              <w:widowControl/>
              <w:numPr>
                <w:ilvl w:val="0"/>
                <w:numId w:val="2"/>
              </w:numPr>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若团队对作品版权及保密性等有严格需求，可自行选择是否对下载链接进行加密，同时注意将密码填写在全球站点；</w:t>
            </w:r>
          </w:p>
        </w:tc>
      </w:tr>
      <w:tr w:rsidR="00A90114" w:rsidTr="00CF7002">
        <w:trPr>
          <w:trHeight w:val="330"/>
          <w:jc w:val="center"/>
        </w:trPr>
        <w:tc>
          <w:tcPr>
            <w:tcW w:w="1177" w:type="dxa"/>
            <w:vMerge/>
            <w:tcBorders>
              <w:left w:val="single" w:sz="4" w:space="0" w:color="auto"/>
              <w:bottom w:val="single" w:sz="4" w:space="0" w:color="auto"/>
              <w:right w:val="single" w:sz="4" w:space="0" w:color="auto"/>
            </w:tcBorders>
            <w:shd w:val="clear" w:color="auto" w:fill="FFFFFF"/>
          </w:tcPr>
          <w:p w:rsidR="00A90114" w:rsidRDefault="00A90114" w:rsidP="00CF7002">
            <w:pPr>
              <w:widowControl/>
              <w:spacing w:line="560" w:lineRule="exact"/>
              <w:jc w:val="center"/>
              <w:rPr>
                <w:rFonts w:ascii="Times New Roman" w:eastAsia="仿宋_GB2312" w:hAnsi="Times New Roman"/>
                <w:bCs/>
                <w:kern w:val="0"/>
                <w:sz w:val="28"/>
                <w:szCs w:val="28"/>
              </w:rPr>
            </w:pPr>
          </w:p>
        </w:tc>
        <w:tc>
          <w:tcPr>
            <w:tcW w:w="8313" w:type="dxa"/>
            <w:gridSpan w:val="13"/>
            <w:tcBorders>
              <w:top w:val="nil"/>
              <w:left w:val="single" w:sz="4" w:space="0" w:color="auto"/>
              <w:bottom w:val="nil"/>
              <w:right w:val="single" w:sz="4" w:space="0" w:color="auto"/>
            </w:tcBorders>
            <w:shd w:val="clear" w:color="auto" w:fill="FFFFFF"/>
            <w:vAlign w:val="center"/>
          </w:tcPr>
          <w:p w:rsidR="00A90114" w:rsidRDefault="00A90114" w:rsidP="00A90114">
            <w:pPr>
              <w:widowControl/>
              <w:numPr>
                <w:ilvl w:val="0"/>
                <w:numId w:val="2"/>
              </w:numPr>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参赛作品下载链接提交前请务必自行测试，确定无误后，再行提交；</w:t>
            </w:r>
          </w:p>
        </w:tc>
      </w:tr>
      <w:tr w:rsidR="00A90114" w:rsidTr="00CF7002">
        <w:trPr>
          <w:trHeight w:val="330"/>
          <w:jc w:val="center"/>
        </w:trPr>
        <w:tc>
          <w:tcPr>
            <w:tcW w:w="1177" w:type="dxa"/>
            <w:vMerge/>
            <w:tcBorders>
              <w:left w:val="single" w:sz="4" w:space="0" w:color="auto"/>
              <w:bottom w:val="single" w:sz="4" w:space="0" w:color="auto"/>
              <w:right w:val="single" w:sz="4" w:space="0" w:color="auto"/>
            </w:tcBorders>
            <w:shd w:val="clear" w:color="auto" w:fill="FFFFFF"/>
          </w:tcPr>
          <w:p w:rsidR="00A90114" w:rsidRDefault="00A90114" w:rsidP="00CF7002">
            <w:pPr>
              <w:widowControl/>
              <w:spacing w:line="560" w:lineRule="exact"/>
              <w:jc w:val="center"/>
              <w:rPr>
                <w:rFonts w:ascii="Times New Roman" w:eastAsia="仿宋_GB2312" w:hAnsi="Times New Roman"/>
                <w:bCs/>
                <w:kern w:val="0"/>
                <w:sz w:val="28"/>
                <w:szCs w:val="28"/>
              </w:rPr>
            </w:pPr>
          </w:p>
        </w:tc>
        <w:tc>
          <w:tcPr>
            <w:tcW w:w="8313" w:type="dxa"/>
            <w:gridSpan w:val="13"/>
            <w:tcBorders>
              <w:top w:val="nil"/>
              <w:left w:val="single" w:sz="4" w:space="0" w:color="auto"/>
              <w:bottom w:val="single" w:sz="4" w:space="0" w:color="auto"/>
              <w:right w:val="single" w:sz="4" w:space="0" w:color="auto"/>
            </w:tcBorders>
            <w:shd w:val="clear" w:color="auto" w:fill="FFFFFF"/>
            <w:vAlign w:val="center"/>
          </w:tcPr>
          <w:p w:rsidR="00A90114" w:rsidRDefault="00A90114" w:rsidP="00A90114">
            <w:pPr>
              <w:widowControl/>
              <w:numPr>
                <w:ilvl w:val="0"/>
                <w:numId w:val="2"/>
              </w:numPr>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如因下载链接失效、忘记填写密码等问题导致作品无法下载、无法打开或无法联系到团队成员，微软将不承担任何责任。</w:t>
            </w:r>
          </w:p>
        </w:tc>
      </w:tr>
      <w:tr w:rsidR="00A90114" w:rsidTr="00CF7002">
        <w:trPr>
          <w:trHeight w:val="590"/>
          <w:jc w:val="center"/>
        </w:trPr>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A90114" w:rsidRDefault="00A90114" w:rsidP="00CF7002">
            <w:pPr>
              <w:widowControl/>
              <w:spacing w:line="560" w:lineRule="exact"/>
              <w:jc w:val="center"/>
              <w:rPr>
                <w:rFonts w:ascii="Times New Roman" w:eastAsia="仿宋_GB2312" w:hAnsi="Times New Roman"/>
                <w:bCs/>
                <w:kern w:val="0"/>
                <w:sz w:val="28"/>
                <w:szCs w:val="28"/>
              </w:rPr>
            </w:pPr>
            <w:r>
              <w:rPr>
                <w:rFonts w:ascii="Times New Roman" w:eastAsia="仿宋_GB2312" w:hAnsi="Times New Roman"/>
                <w:bCs/>
                <w:kern w:val="0"/>
                <w:sz w:val="28"/>
                <w:szCs w:val="28"/>
              </w:rPr>
              <w:t>问题咨询通道</w:t>
            </w:r>
          </w:p>
        </w:tc>
        <w:tc>
          <w:tcPr>
            <w:tcW w:w="8313" w:type="dxa"/>
            <w:gridSpan w:val="13"/>
            <w:tcBorders>
              <w:top w:val="single" w:sz="4" w:space="0" w:color="auto"/>
              <w:left w:val="single" w:sz="4" w:space="0" w:color="auto"/>
              <w:bottom w:val="single" w:sz="4" w:space="0" w:color="auto"/>
              <w:right w:val="single" w:sz="4" w:space="0" w:color="000000"/>
            </w:tcBorders>
            <w:shd w:val="clear" w:color="auto" w:fill="FFFFFF"/>
          </w:tcPr>
          <w:p w:rsidR="00A90114" w:rsidRDefault="00A90114" w:rsidP="00A90114">
            <w:pPr>
              <w:widowControl/>
              <w:numPr>
                <w:ilvl w:val="0"/>
                <w:numId w:val="3"/>
              </w:numPr>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如有任何问题，请及时与我们联系</w:t>
            </w:r>
            <w:r>
              <w:rPr>
                <w:rFonts w:ascii="Times New Roman" w:eastAsia="仿宋_GB2312" w:hAnsi="Times New Roman" w:hint="eastAsia"/>
                <w:kern w:val="0"/>
                <w:sz w:val="28"/>
                <w:szCs w:val="28"/>
              </w:rPr>
              <w:t>：</w:t>
            </w:r>
            <w:r>
              <w:rPr>
                <w:rFonts w:ascii="Times New Roman" w:eastAsia="仿宋_GB2312" w:hAnsi="Times New Roman"/>
                <w:kern w:val="0"/>
                <w:sz w:val="28"/>
                <w:szCs w:val="28"/>
              </w:rPr>
              <w:t>imaginecup_sc@outlook.com</w:t>
            </w:r>
          </w:p>
          <w:p w:rsidR="00A90114" w:rsidRDefault="00A90114" w:rsidP="00A90114">
            <w:pPr>
              <w:widowControl/>
              <w:numPr>
                <w:ilvl w:val="0"/>
                <w:numId w:val="3"/>
              </w:numPr>
              <w:spacing w:line="56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请在比赛期间密切</w:t>
            </w:r>
            <w:r>
              <w:rPr>
                <w:rFonts w:ascii="Times New Roman" w:eastAsia="仿宋_GB2312" w:hAnsi="Times New Roman"/>
                <w:bCs/>
                <w:color w:val="C00000"/>
                <w:kern w:val="0"/>
                <w:sz w:val="28"/>
                <w:szCs w:val="28"/>
              </w:rPr>
              <w:t>关注我们的官方微信公众号：四川青年创业创新汇</w:t>
            </w:r>
            <w:r>
              <w:rPr>
                <w:rFonts w:ascii="Times New Roman" w:eastAsia="仿宋_GB2312" w:hAnsi="Times New Roman" w:hint="eastAsia"/>
                <w:bCs/>
                <w:color w:val="C00000"/>
                <w:kern w:val="0"/>
                <w:sz w:val="28"/>
                <w:szCs w:val="28"/>
              </w:rPr>
              <w:t>，及四川省学生联合会公众号：四川学联</w:t>
            </w:r>
            <w:r>
              <w:rPr>
                <w:rFonts w:ascii="Times New Roman" w:eastAsia="仿宋_GB2312" w:hAnsi="Times New Roman"/>
                <w:kern w:val="0"/>
                <w:sz w:val="28"/>
                <w:szCs w:val="28"/>
              </w:rPr>
              <w:t>，以免错失重要信息。</w:t>
            </w:r>
          </w:p>
        </w:tc>
      </w:tr>
    </w:tbl>
    <w:p w:rsidR="00A90114" w:rsidRDefault="00A90114" w:rsidP="00A90114">
      <w:pPr>
        <w:spacing w:line="560" w:lineRule="exact"/>
        <w:ind w:right="1979"/>
        <w:rPr>
          <w:rFonts w:ascii="Times New Roman" w:eastAsia="仿宋_GB2312" w:hAnsi="Times New Roman" w:hint="eastAsia"/>
          <w:color w:val="000000"/>
          <w:sz w:val="32"/>
          <w:szCs w:val="32"/>
        </w:rPr>
      </w:pPr>
    </w:p>
    <w:p w:rsidR="0025518C" w:rsidRPr="00A90114" w:rsidRDefault="0025518C"/>
    <w:sectPr w:rsidR="0025518C" w:rsidRPr="00A90114">
      <w:footerReference w:type="even" r:id="rId6"/>
      <w:footerReference w:type="default" r:id="rId7"/>
      <w:pgSz w:w="11906" w:h="16838"/>
      <w:pgMar w:top="1871" w:right="1701" w:bottom="1701"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114">
    <w:pPr>
      <w:pStyle w:val="a3"/>
      <w:rPr>
        <w:rFonts w:ascii="Times New Roman" w:hAnsi="Times New Roman" w:hint="eastAsia"/>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C63B7F">
      <w:rPr>
        <w:rFonts w:ascii="Times New Roman" w:hAnsi="Times New Roman"/>
        <w:noProof/>
        <w:sz w:val="28"/>
        <w:szCs w:val="28"/>
        <w:lang w:val="zh-CN" w:eastAsia="zh-CN"/>
      </w:rPr>
      <w:t>18</w:t>
    </w:r>
    <w:r>
      <w:rPr>
        <w:rFonts w:ascii="Times New Roman" w:hAnsi="Times New Roman"/>
        <w:sz w:val="28"/>
        <w:szCs w:val="28"/>
      </w:rPr>
      <w:fldChar w:fldCharType="end"/>
    </w:r>
    <w:r>
      <w:rPr>
        <w:rFonts w:ascii="Times New Roman" w:hAnsi="Times New Roman"/>
        <w:sz w:val="28"/>
        <w:szCs w:val="28"/>
      </w:rPr>
      <w:t>—</w:t>
    </w:r>
  </w:p>
  <w:p w:rsidR="00000000" w:rsidRDefault="00A90114">
    <w:pPr>
      <w:pStyle w:val="a3"/>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114">
    <w:pPr>
      <w:pStyle w:val="a3"/>
      <w:jc w:val="right"/>
      <w:rPr>
        <w:rFonts w:ascii="Times New Roman" w:hAnsi="Times New Roman" w:hint="eastAsia"/>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A90114">
      <w:rPr>
        <w:rFonts w:ascii="Times New Roman" w:hAnsi="Times New Roman"/>
        <w:noProof/>
        <w:sz w:val="28"/>
        <w:szCs w:val="28"/>
        <w:lang w:val="zh-CN" w:eastAsia="zh-CN"/>
      </w:rPr>
      <w:t>1</w:t>
    </w:r>
    <w:r>
      <w:rPr>
        <w:rFonts w:ascii="Times New Roman" w:hAnsi="Times New Roman"/>
        <w:sz w:val="28"/>
        <w:szCs w:val="28"/>
      </w:rPr>
      <w:fldChar w:fldCharType="end"/>
    </w:r>
    <w:r>
      <w:rPr>
        <w:rFonts w:ascii="Times New Roman" w:hAnsi="Times New Roman"/>
        <w:sz w:val="28"/>
        <w:szCs w:val="28"/>
      </w:rPr>
      <w:t>—</w:t>
    </w:r>
  </w:p>
  <w:p w:rsidR="00000000" w:rsidRDefault="00A90114">
    <w:pPr>
      <w:pStyle w:val="a3"/>
      <w:jc w:val="right"/>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2FC"/>
    <w:multiLevelType w:val="multilevel"/>
    <w:tmpl w:val="0BAD22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3D2575"/>
    <w:multiLevelType w:val="multilevel"/>
    <w:tmpl w:val="393D25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D866AA"/>
    <w:multiLevelType w:val="multilevel"/>
    <w:tmpl w:val="77D866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14"/>
    <w:rsid w:val="0003008D"/>
    <w:rsid w:val="000E71A7"/>
    <w:rsid w:val="0025518C"/>
    <w:rsid w:val="004313F6"/>
    <w:rsid w:val="0046477B"/>
    <w:rsid w:val="004A0EC5"/>
    <w:rsid w:val="004F1FC4"/>
    <w:rsid w:val="00574787"/>
    <w:rsid w:val="005F6B07"/>
    <w:rsid w:val="0080043C"/>
    <w:rsid w:val="00814077"/>
    <w:rsid w:val="00884555"/>
    <w:rsid w:val="008E6E6B"/>
    <w:rsid w:val="00936F1E"/>
    <w:rsid w:val="00A03EC4"/>
    <w:rsid w:val="00A90114"/>
    <w:rsid w:val="00B2456C"/>
    <w:rsid w:val="00C630F3"/>
    <w:rsid w:val="00CA12F7"/>
    <w:rsid w:val="00CE215C"/>
    <w:rsid w:val="00E61611"/>
    <w:rsid w:val="00EC7D57"/>
    <w:rsid w:val="00F21E46"/>
    <w:rsid w:val="00F5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1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A90114"/>
    <w:rPr>
      <w:sz w:val="18"/>
      <w:szCs w:val="18"/>
    </w:rPr>
  </w:style>
  <w:style w:type="paragraph" w:customStyle="1" w:styleId="Default">
    <w:name w:val="Default"/>
    <w:rsid w:val="00A90114"/>
    <w:pPr>
      <w:widowControl w:val="0"/>
      <w:autoSpaceDE w:val="0"/>
      <w:autoSpaceDN w:val="0"/>
      <w:adjustRightInd w:val="0"/>
    </w:pPr>
    <w:rPr>
      <w:rFonts w:ascii="微软雅黑" w:eastAsia="微软雅黑" w:hAnsi="等线" w:cs="微软雅黑"/>
      <w:color w:val="000000"/>
      <w:kern w:val="0"/>
      <w:sz w:val="24"/>
      <w:szCs w:val="24"/>
    </w:rPr>
  </w:style>
  <w:style w:type="paragraph" w:styleId="a3">
    <w:name w:val="footer"/>
    <w:basedOn w:val="a"/>
    <w:link w:val="Char1"/>
    <w:uiPriority w:val="99"/>
    <w:unhideWhenUsed/>
    <w:rsid w:val="00A901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A90114"/>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1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A90114"/>
    <w:rPr>
      <w:sz w:val="18"/>
      <w:szCs w:val="18"/>
    </w:rPr>
  </w:style>
  <w:style w:type="paragraph" w:customStyle="1" w:styleId="Default">
    <w:name w:val="Default"/>
    <w:rsid w:val="00A90114"/>
    <w:pPr>
      <w:widowControl w:val="0"/>
      <w:autoSpaceDE w:val="0"/>
      <w:autoSpaceDN w:val="0"/>
      <w:adjustRightInd w:val="0"/>
    </w:pPr>
    <w:rPr>
      <w:rFonts w:ascii="微软雅黑" w:eastAsia="微软雅黑" w:hAnsi="等线" w:cs="微软雅黑"/>
      <w:color w:val="000000"/>
      <w:kern w:val="0"/>
      <w:sz w:val="24"/>
      <w:szCs w:val="24"/>
    </w:rPr>
  </w:style>
  <w:style w:type="paragraph" w:styleId="a3">
    <w:name w:val="footer"/>
    <w:basedOn w:val="a"/>
    <w:link w:val="Char1"/>
    <w:uiPriority w:val="99"/>
    <w:unhideWhenUsed/>
    <w:rsid w:val="00A901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A90114"/>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606zhuguan</dc:creator>
  <cp:lastModifiedBy>606zhuguan</cp:lastModifiedBy>
  <cp:revision>1</cp:revision>
  <dcterms:created xsi:type="dcterms:W3CDTF">2016-12-27T09:23:00Z</dcterms:created>
  <dcterms:modified xsi:type="dcterms:W3CDTF">2016-12-27T09:23:00Z</dcterms:modified>
</cp:coreProperties>
</file>